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3" w:rsidRDefault="00242575">
      <w:pPr>
        <w:pStyle w:val="20"/>
        <w:shd w:val="clear" w:color="auto" w:fill="auto"/>
        <w:spacing w:after="116"/>
        <w:ind w:left="340"/>
      </w:pPr>
      <w:r>
        <w:rPr>
          <w:rStyle w:val="21"/>
          <w:b/>
          <w:bCs/>
        </w:rPr>
        <w:t>ДЕРЖАВНА УСТАНОВА «ІНСТИТУТ ВСЕСВІТНЬОЇ ІСТОРІЇ НАЦІОНАЛЬНОЇ АКАДЕМІЇ НАУК УКРАЇНИ»</w:t>
      </w:r>
    </w:p>
    <w:p w:rsidR="00422043" w:rsidRDefault="00242575">
      <w:pPr>
        <w:pStyle w:val="20"/>
        <w:shd w:val="clear" w:color="auto" w:fill="auto"/>
        <w:spacing w:after="1338" w:line="293" w:lineRule="exact"/>
        <w:ind w:left="340"/>
      </w:pPr>
      <w:r>
        <w:rPr>
          <w:rStyle w:val="21"/>
          <w:b/>
          <w:bCs/>
        </w:rPr>
        <w:t>ІНСТИТУТ ВСЕСВІТНЬОЇ ІСТОРІЇ РОСІЙСЬКОЇ АКАДЕМІЇ НАУК</w:t>
      </w:r>
    </w:p>
    <w:p w:rsidR="00422043" w:rsidRDefault="00242575">
      <w:pPr>
        <w:pStyle w:val="30"/>
        <w:shd w:val="clear" w:color="auto" w:fill="auto"/>
        <w:spacing w:before="0" w:after="250"/>
        <w:ind w:left="40"/>
      </w:pPr>
      <w:r>
        <w:rPr>
          <w:rStyle w:val="31"/>
          <w:b/>
          <w:bCs/>
        </w:rPr>
        <w:t>ПРОГРАМА Міжнародної наукової конференції</w:t>
      </w:r>
    </w:p>
    <w:p w:rsidR="00422043" w:rsidRDefault="00242575">
      <w:pPr>
        <w:pStyle w:val="10"/>
        <w:keepNext/>
        <w:keepLines/>
        <w:shd w:val="clear" w:color="auto" w:fill="auto"/>
        <w:spacing w:before="0" w:after="370"/>
        <w:ind w:left="40"/>
      </w:pPr>
      <w:bookmarkStart w:id="0" w:name="bookmark0"/>
      <w:r>
        <w:rPr>
          <w:rStyle w:val="11"/>
          <w:b/>
          <w:bCs/>
        </w:rPr>
        <w:t>АКТУАЛЬНІ ПРОБЛЕМИ ВСЕСВІТНЬОЇ ІСТОРІЇ: АКСІОЛОГІЧНІ ЗАСАДИ ДЕРЖАВОТВОРЕННЯ</w:t>
      </w:r>
      <w:bookmarkEnd w:id="0"/>
    </w:p>
    <w:p w:rsidR="00422043" w:rsidRDefault="00242575">
      <w:pPr>
        <w:pStyle w:val="23"/>
        <w:keepNext/>
        <w:keepLines/>
        <w:shd w:val="clear" w:color="auto" w:fill="auto"/>
        <w:spacing w:before="0" w:after="3181" w:line="320" w:lineRule="exact"/>
        <w:ind w:left="40"/>
      </w:pPr>
      <w:bookmarkStart w:id="1" w:name="bookmark1"/>
      <w:r>
        <w:rPr>
          <w:rStyle w:val="24"/>
          <w:b/>
          <w:bCs/>
          <w:i/>
          <w:iCs/>
        </w:rPr>
        <w:t>21 листопада 2012 року</w:t>
      </w:r>
      <w:bookmarkEnd w:id="1"/>
    </w:p>
    <w:p w:rsidR="00422043" w:rsidRDefault="00242575">
      <w:pPr>
        <w:pStyle w:val="20"/>
        <w:shd w:val="clear" w:color="auto" w:fill="auto"/>
        <w:spacing w:after="0" w:line="210" w:lineRule="exact"/>
        <w:ind w:left="40"/>
      </w:pPr>
      <w:r>
        <w:rPr>
          <w:rStyle w:val="21"/>
          <w:b/>
          <w:bCs/>
        </w:rPr>
        <w:t>м. Київ</w:t>
      </w:r>
    </w:p>
    <w:p w:rsidR="00422043" w:rsidRDefault="00242575">
      <w:pPr>
        <w:pStyle w:val="33"/>
        <w:keepNext/>
        <w:keepLines/>
        <w:shd w:val="clear" w:color="auto" w:fill="auto"/>
        <w:spacing w:after="214" w:line="220" w:lineRule="exact"/>
        <w:ind w:left="460"/>
      </w:pPr>
      <w:bookmarkStart w:id="2" w:name="bookmark2"/>
      <w:r>
        <w:lastRenderedPageBreak/>
        <w:t>РЕГЛАМЕНТ РОБОТИ КОНФЕРЕНЦІЇ:</w:t>
      </w:r>
      <w:bookmarkEnd w:id="2"/>
    </w:p>
    <w:p w:rsidR="00422043" w:rsidRDefault="00242575">
      <w:pPr>
        <w:pStyle w:val="40"/>
        <w:shd w:val="clear" w:color="auto" w:fill="auto"/>
        <w:tabs>
          <w:tab w:val="left" w:pos="3364"/>
        </w:tabs>
        <w:spacing w:before="0"/>
        <w:ind w:left="460"/>
      </w:pPr>
      <w:r>
        <w:rPr>
          <w:rStyle w:val="41"/>
        </w:rPr>
        <w:t>Реєстрація учасників:</w:t>
      </w:r>
      <w:r>
        <w:rPr>
          <w:rStyle w:val="41"/>
        </w:rPr>
        <w:tab/>
        <w:t>9-00 - 10-00</w:t>
      </w:r>
    </w:p>
    <w:p w:rsidR="00422043" w:rsidRDefault="00242575">
      <w:pPr>
        <w:pStyle w:val="40"/>
        <w:shd w:val="clear" w:color="auto" w:fill="auto"/>
        <w:tabs>
          <w:tab w:val="left" w:pos="3364"/>
        </w:tabs>
        <w:spacing w:before="0"/>
        <w:ind w:left="460"/>
      </w:pPr>
      <w:r>
        <w:rPr>
          <w:rStyle w:val="41"/>
        </w:rPr>
        <w:t>Пленарне засідання:</w:t>
      </w:r>
      <w:r>
        <w:rPr>
          <w:rStyle w:val="41"/>
        </w:rPr>
        <w:tab/>
        <w:t>10-00 - 13-00</w:t>
      </w:r>
    </w:p>
    <w:p w:rsidR="00422043" w:rsidRDefault="00242575">
      <w:pPr>
        <w:pStyle w:val="40"/>
        <w:shd w:val="clear" w:color="auto" w:fill="auto"/>
        <w:tabs>
          <w:tab w:val="left" w:pos="3364"/>
        </w:tabs>
        <w:spacing w:before="0"/>
        <w:ind w:left="460"/>
      </w:pPr>
      <w:proofErr w:type="spellStart"/>
      <w:r>
        <w:rPr>
          <w:rStyle w:val="41"/>
        </w:rPr>
        <w:t>Кава-брейк</w:t>
      </w:r>
      <w:proofErr w:type="spellEnd"/>
      <w:r>
        <w:rPr>
          <w:rStyle w:val="41"/>
        </w:rPr>
        <w:t>:</w:t>
      </w:r>
      <w:r>
        <w:rPr>
          <w:rStyle w:val="41"/>
        </w:rPr>
        <w:tab/>
        <w:t>13-00-13-30</w:t>
      </w:r>
    </w:p>
    <w:p w:rsidR="00422043" w:rsidRDefault="00242575">
      <w:pPr>
        <w:pStyle w:val="40"/>
        <w:shd w:val="clear" w:color="auto" w:fill="auto"/>
        <w:tabs>
          <w:tab w:val="left" w:pos="3364"/>
        </w:tabs>
        <w:spacing w:before="0"/>
        <w:ind w:left="460"/>
      </w:pPr>
      <w:r>
        <w:rPr>
          <w:rStyle w:val="41"/>
        </w:rPr>
        <w:t>Робота секцій:</w:t>
      </w:r>
      <w:r>
        <w:rPr>
          <w:rStyle w:val="41"/>
        </w:rPr>
        <w:tab/>
        <w:t>13-30 - 16-30</w:t>
      </w:r>
    </w:p>
    <w:p w:rsidR="00422043" w:rsidRDefault="00242575">
      <w:pPr>
        <w:pStyle w:val="40"/>
        <w:shd w:val="clear" w:color="auto" w:fill="auto"/>
        <w:tabs>
          <w:tab w:val="left" w:pos="3364"/>
        </w:tabs>
        <w:spacing w:before="0" w:after="776"/>
        <w:ind w:left="460"/>
      </w:pPr>
      <w:r>
        <w:rPr>
          <w:rStyle w:val="41"/>
        </w:rPr>
        <w:t>Підбиття підсумків, фуршет</w:t>
      </w:r>
      <w:r>
        <w:rPr>
          <w:rStyle w:val="41"/>
        </w:rPr>
        <w:tab/>
        <w:t>16-30 - 18-00</w:t>
      </w:r>
    </w:p>
    <w:p w:rsidR="00422043" w:rsidRDefault="00242575">
      <w:pPr>
        <w:pStyle w:val="40"/>
        <w:shd w:val="clear" w:color="auto" w:fill="auto"/>
        <w:spacing w:before="0" w:after="523" w:line="274" w:lineRule="exact"/>
        <w:ind w:right="1280"/>
        <w:jc w:val="both"/>
      </w:pPr>
      <w:r>
        <w:rPr>
          <w:rStyle w:val="41"/>
        </w:rPr>
        <w:t xml:space="preserve">Доповіді на пленарному </w:t>
      </w:r>
      <w:r>
        <w:rPr>
          <w:rStyle w:val="41"/>
        </w:rPr>
        <w:t>засіданні - до 15 хвилин Виступи на секційних засіданнях - 10-12 хвилин Участь в обговоренні, дискусії - до 5 хвилин</w:t>
      </w:r>
    </w:p>
    <w:p w:rsidR="00422043" w:rsidRDefault="00242575">
      <w:pPr>
        <w:pStyle w:val="33"/>
        <w:keepNext/>
        <w:keepLines/>
        <w:shd w:val="clear" w:color="auto" w:fill="auto"/>
        <w:spacing w:after="0" w:line="220" w:lineRule="exact"/>
        <w:sectPr w:rsidR="00422043">
          <w:type w:val="continuous"/>
          <w:pgSz w:w="11909" w:h="16834"/>
          <w:pgMar w:top="3941" w:right="2767" w:bottom="3946" w:left="2796" w:header="0" w:footer="3" w:gutter="0"/>
          <w:cols w:space="720"/>
          <w:noEndnote/>
          <w:docGrid w:linePitch="360"/>
        </w:sectPr>
      </w:pPr>
      <w:bookmarkStart w:id="3" w:name="bookmark3"/>
      <w:r>
        <w:t>Адреса: 01001, м. Київ, вул. М. Грушевського, 4, к. 615-а</w:t>
      </w:r>
      <w:bookmarkEnd w:id="3"/>
    </w:p>
    <w:p w:rsidR="00422043" w:rsidRDefault="00242575">
      <w:pPr>
        <w:pStyle w:val="50"/>
        <w:shd w:val="clear" w:color="auto" w:fill="auto"/>
        <w:ind w:right="140"/>
      </w:pPr>
      <w:r>
        <w:lastRenderedPageBreak/>
        <w:t>ВІДКРИТТЯ КОНФЕРЕНЦІЇ (10.00-10.30)</w:t>
      </w:r>
    </w:p>
    <w:p w:rsidR="00422043" w:rsidRDefault="00242575">
      <w:pPr>
        <w:pStyle w:val="60"/>
        <w:shd w:val="clear" w:color="auto" w:fill="auto"/>
        <w:ind w:right="140"/>
      </w:pPr>
      <w:r>
        <w:t>Зала засідань Вченої ра</w:t>
      </w:r>
      <w:r>
        <w:t>ди (к. 615-а)</w:t>
      </w:r>
    </w:p>
    <w:p w:rsidR="00422043" w:rsidRDefault="00242575">
      <w:pPr>
        <w:pStyle w:val="70"/>
        <w:shd w:val="clear" w:color="auto" w:fill="auto"/>
        <w:spacing w:after="156"/>
        <w:ind w:right="140"/>
      </w:pPr>
      <w:r>
        <w:t>Вступне слово:</w:t>
      </w:r>
    </w:p>
    <w:p w:rsidR="00422043" w:rsidRDefault="00242575">
      <w:pPr>
        <w:pStyle w:val="80"/>
        <w:shd w:val="clear" w:color="auto" w:fill="auto"/>
        <w:spacing w:before="0" w:after="397"/>
        <w:ind w:left="20" w:right="20"/>
      </w:pPr>
      <w:proofErr w:type="spellStart"/>
      <w:r>
        <w:rPr>
          <w:rStyle w:val="80pt"/>
        </w:rPr>
        <w:t>Кудряченко</w:t>
      </w:r>
      <w:proofErr w:type="spellEnd"/>
      <w:r>
        <w:rPr>
          <w:rStyle w:val="80pt"/>
        </w:rPr>
        <w:t xml:space="preserve"> Андрій Іванович </w:t>
      </w:r>
      <w:r>
        <w:t>- директор Державної установи «Інститут всесвітньої історії НАН України», доктор історичних наук, професор, Заслужений діяч науки і техніки України</w:t>
      </w:r>
    </w:p>
    <w:p w:rsidR="00422043" w:rsidRDefault="00242575">
      <w:pPr>
        <w:pStyle w:val="70"/>
        <w:shd w:val="clear" w:color="auto" w:fill="auto"/>
        <w:spacing w:after="103" w:line="180" w:lineRule="exact"/>
        <w:ind w:right="140"/>
      </w:pPr>
      <w:r>
        <w:t>Вітальне слово:</w:t>
      </w:r>
    </w:p>
    <w:p w:rsidR="00422043" w:rsidRDefault="00242575">
      <w:pPr>
        <w:pStyle w:val="80"/>
        <w:shd w:val="clear" w:color="auto" w:fill="auto"/>
        <w:spacing w:before="0" w:after="397"/>
        <w:ind w:left="20" w:right="20"/>
      </w:pPr>
      <w:proofErr w:type="spellStart"/>
      <w:r>
        <w:rPr>
          <w:rStyle w:val="80pt"/>
        </w:rPr>
        <w:t>Ейнулла</w:t>
      </w:r>
      <w:proofErr w:type="spellEnd"/>
      <w:r>
        <w:rPr>
          <w:rStyle w:val="80pt"/>
        </w:rPr>
        <w:t xml:space="preserve"> </w:t>
      </w:r>
      <w:proofErr w:type="spellStart"/>
      <w:r>
        <w:rPr>
          <w:rStyle w:val="80pt"/>
        </w:rPr>
        <w:t>Ядулла</w:t>
      </w:r>
      <w:proofErr w:type="spellEnd"/>
      <w:r>
        <w:rPr>
          <w:rStyle w:val="80pt"/>
        </w:rPr>
        <w:t xml:space="preserve"> </w:t>
      </w:r>
      <w:proofErr w:type="spellStart"/>
      <w:r>
        <w:rPr>
          <w:rStyle w:val="80pt"/>
        </w:rPr>
        <w:t>оглу</w:t>
      </w:r>
      <w:proofErr w:type="spellEnd"/>
      <w:r>
        <w:rPr>
          <w:rStyle w:val="80pt"/>
        </w:rPr>
        <w:t xml:space="preserve"> </w:t>
      </w:r>
      <w:proofErr w:type="spellStart"/>
      <w:r>
        <w:rPr>
          <w:rStyle w:val="80pt"/>
        </w:rPr>
        <w:t>Мадатлі</w:t>
      </w:r>
      <w:proofErr w:type="spellEnd"/>
      <w:r>
        <w:rPr>
          <w:rStyle w:val="80pt"/>
        </w:rPr>
        <w:t xml:space="preserve"> - </w:t>
      </w:r>
      <w:r>
        <w:t>Надзви</w:t>
      </w:r>
      <w:r>
        <w:t>чайний та Повноважний Посол Азербайджанської Республіки в Україні, кандидат філософських наук</w:t>
      </w:r>
    </w:p>
    <w:p w:rsidR="00422043" w:rsidRDefault="00242575">
      <w:pPr>
        <w:pStyle w:val="50"/>
        <w:shd w:val="clear" w:color="auto" w:fill="auto"/>
        <w:spacing w:after="158" w:line="180" w:lineRule="exact"/>
        <w:ind w:right="140"/>
      </w:pPr>
      <w:r>
        <w:t>ПЛЕНАРНЕ ЗАСІДАННЯ (10.30 - 13.00)</w:t>
      </w:r>
    </w:p>
    <w:p w:rsidR="00422043" w:rsidRDefault="00242575">
      <w:pPr>
        <w:pStyle w:val="12"/>
        <w:shd w:val="clear" w:color="auto" w:fill="auto"/>
        <w:spacing w:before="0"/>
        <w:ind w:left="20" w:right="20"/>
      </w:pPr>
      <w:proofErr w:type="spellStart"/>
      <w:r>
        <w:rPr>
          <w:rStyle w:val="0pt"/>
        </w:rPr>
        <w:t>Кудряченко</w:t>
      </w:r>
      <w:proofErr w:type="spellEnd"/>
      <w:r>
        <w:rPr>
          <w:rStyle w:val="0pt"/>
        </w:rPr>
        <w:t xml:space="preserve"> Андрій Іванович, </w:t>
      </w:r>
      <w:r>
        <w:t xml:space="preserve">директор Державної установи «Інститут всесвітньої історії НАН України», доктор історичних наук, </w:t>
      </w:r>
      <w:r>
        <w:t>професор (м. Київ, Україна)</w:t>
      </w:r>
    </w:p>
    <w:p w:rsidR="00422043" w:rsidRDefault="00242575">
      <w:pPr>
        <w:pStyle w:val="50"/>
        <w:shd w:val="clear" w:color="auto" w:fill="auto"/>
        <w:spacing w:after="180" w:line="226" w:lineRule="exact"/>
        <w:ind w:left="20" w:right="20" w:firstLine="460"/>
        <w:jc w:val="both"/>
      </w:pPr>
      <w:r>
        <w:t xml:space="preserve">ЄВРОПЕЙСЬКІ ДЕМОКРАТИЧНІ ЦІННОСТІ ЯК ЗАСАДИ </w:t>
      </w:r>
      <w:r>
        <w:lastRenderedPageBreak/>
        <w:t>РОЗВИТКУ ДЕРЖАВ МОЛОДОЇ ДЕМОКРАТІЇ</w:t>
      </w:r>
    </w:p>
    <w:p w:rsidR="00422043" w:rsidRDefault="00242575">
      <w:pPr>
        <w:pStyle w:val="12"/>
        <w:shd w:val="clear" w:color="auto" w:fill="auto"/>
        <w:spacing w:before="0"/>
        <w:ind w:left="20" w:right="20"/>
      </w:pPr>
      <w:proofErr w:type="spellStart"/>
      <w:r>
        <w:rPr>
          <w:rStyle w:val="0pt"/>
        </w:rPr>
        <w:t>Кукушкіна</w:t>
      </w:r>
      <w:proofErr w:type="spellEnd"/>
      <w:r>
        <w:rPr>
          <w:rStyle w:val="0pt"/>
        </w:rPr>
        <w:t xml:space="preserve"> Ірина Анатоліївна, </w:t>
      </w:r>
      <w:r>
        <w:t>кандидат історичних наук, науковий співробітник Інституту всесвітньої історії РАН (м. Москва, Російська Федерація)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20" w:firstLine="460"/>
        <w:jc w:val="both"/>
      </w:pPr>
      <w:r>
        <w:t>ІДЕАЛ</w:t>
      </w:r>
      <w:r>
        <w:t xml:space="preserve"> НАЦІОНАЛЬНОЇ ДЕРЖАВНОСТІ В УКРАЇНСЬКІЙ І ЛИТОВСЬКІЙ ЛІТЕРАТУРІ ТА ПУБЛІЦИСТИЦІ У ДРУГІЙ ПОЛОВИНІ XIX - НА ПОЧАТКУ XX СТОЛІТЬ. ДОСВІД ПОРІВНЯЛЬНОГО АНАЛІЗУ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/>
      </w:pPr>
      <w:r>
        <w:rPr>
          <w:rStyle w:val="0pt"/>
        </w:rPr>
        <w:t xml:space="preserve">Яковенко Наталя Леонідівна, </w:t>
      </w:r>
      <w:r>
        <w:t>доктор історичних наук, професор кафедри міжнародних організацій і дипло</w:t>
      </w:r>
      <w:r>
        <w:t>матичної служби Інституту міжнародних відносин Київського національного університету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460"/>
        <w:jc w:val="both"/>
      </w:pPr>
      <w:r>
        <w:t>ІСТОРИЧНІ ОСОБЛИВОСТІ БРИТАНСЬКОГО ДЕРЖАВО</w:t>
      </w:r>
      <w:r>
        <w:softHyphen/>
        <w:t>ТВОРЕННЯ: АКСІОЛОГІЧНИЙ ВИМІР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/>
      </w:pPr>
      <w:proofErr w:type="spellStart"/>
      <w:r>
        <w:rPr>
          <w:rStyle w:val="0pt"/>
        </w:rPr>
        <w:t>Бульвінський</w:t>
      </w:r>
      <w:proofErr w:type="spellEnd"/>
      <w:r>
        <w:rPr>
          <w:rStyle w:val="0pt"/>
        </w:rPr>
        <w:t xml:space="preserve"> Андрій Григорович, </w:t>
      </w:r>
      <w:r>
        <w:t>кандидат історичних наук,</w:t>
      </w:r>
      <w:r>
        <w:t xml:space="preserve"> доцент,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line="180" w:lineRule="exact"/>
        <w:ind w:left="20" w:firstLine="460"/>
        <w:jc w:val="both"/>
      </w:pPr>
      <w:r>
        <w:t>ЦІННІСНІ ОСНОВИ УКРАЇНСЬКОЇ ДЕРЖАВНОЇ ІДЕЇ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r w:rsidRPr="00CA0ECC">
        <w:rPr>
          <w:rStyle w:val="0pt"/>
        </w:rPr>
        <w:t xml:space="preserve">Ткаченко Василь </w:t>
      </w:r>
      <w:r>
        <w:rPr>
          <w:rStyle w:val="0pt"/>
        </w:rPr>
        <w:t xml:space="preserve">Миколайович, </w:t>
      </w:r>
      <w:r w:rsidRPr="00CA0ECC">
        <w:t xml:space="preserve">доктор </w:t>
      </w:r>
      <w:r>
        <w:t xml:space="preserve">історичних </w:t>
      </w:r>
      <w:r w:rsidRPr="00CA0ECC">
        <w:t xml:space="preserve">наук, </w:t>
      </w:r>
      <w:r>
        <w:t>професор, радник Президії НАПН України</w:t>
      </w:r>
      <w:r>
        <w:rPr>
          <w:rStyle w:val="135pt"/>
        </w:rPr>
        <w:t xml:space="preserve">, </w:t>
      </w:r>
      <w:r>
        <w:t>член-кореспондент НАПН України (м. Київ,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20" w:firstLine="500"/>
        <w:jc w:val="both"/>
      </w:pPr>
      <w:r>
        <w:t>ДІАЛОГ КУЛЬТУР: МЕЖІ ТОЛЕРАНТНОСТІ В ПРОЦЕСАХ ДЕРЖАВОТВОРЕННЯ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r w:rsidRPr="00CA0ECC">
        <w:rPr>
          <w:rStyle w:val="0pt"/>
        </w:rPr>
        <w:t xml:space="preserve">Кривонос </w:t>
      </w:r>
      <w:r>
        <w:rPr>
          <w:rStyle w:val="0pt"/>
        </w:rPr>
        <w:t xml:space="preserve">Роман Анатолійович, </w:t>
      </w:r>
      <w:r>
        <w:t>кандидат політичних наук, доцент кафедри країнознавства Інституту міжнародних відносин Київського національного уні</w:t>
      </w:r>
      <w:r>
        <w:t>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after="424" w:line="226" w:lineRule="exact"/>
        <w:ind w:left="20" w:right="20" w:firstLine="500"/>
        <w:jc w:val="both"/>
      </w:pPr>
      <w:r>
        <w:t>ОСОБЛИВОСТІ УКРАЇНСЬКО-НІДЕРЛАНДСЬКИХ ПОЛІТИЧНИХ ВІДНОСИН НА ПОЧАТКУ XXI СТОЛІТТЯ</w:t>
      </w:r>
    </w:p>
    <w:p w:rsidR="00422043" w:rsidRDefault="00242575">
      <w:pPr>
        <w:pStyle w:val="60"/>
        <w:shd w:val="clear" w:color="auto" w:fill="auto"/>
        <w:spacing w:line="221" w:lineRule="exact"/>
      </w:pPr>
      <w:r>
        <w:t>Секція І</w:t>
      </w:r>
    </w:p>
    <w:p w:rsidR="00422043" w:rsidRDefault="00242575">
      <w:pPr>
        <w:pStyle w:val="50"/>
        <w:shd w:val="clear" w:color="auto" w:fill="auto"/>
        <w:spacing w:after="213" w:line="221" w:lineRule="exact"/>
      </w:pPr>
      <w:r>
        <w:t>КОНЦЕПТУАЛЬНІ ЗАСАДИ ТА АКСІОЛОГІЧНІ ВИМІРИ СТАНОВЛЕННЯ ІДЕЇ ТА ПРАКТИКИ ДЕРЖАВОТВОРЕННЯ В КРАЇНАХ СВІТУ</w:t>
      </w:r>
    </w:p>
    <w:p w:rsidR="00422043" w:rsidRDefault="00242575">
      <w:pPr>
        <w:pStyle w:val="50"/>
        <w:shd w:val="clear" w:color="auto" w:fill="auto"/>
        <w:spacing w:line="180" w:lineRule="exact"/>
        <w:ind w:left="20" w:firstLine="500"/>
        <w:jc w:val="both"/>
      </w:pPr>
      <w:r>
        <w:rPr>
          <w:rStyle w:val="50pt"/>
          <w:b/>
          <w:bCs/>
        </w:rPr>
        <w:t>Модератор</w:t>
      </w:r>
      <w:r>
        <w:rPr>
          <w:rStyle w:val="50pt"/>
          <w:b/>
          <w:bCs/>
        </w:rPr>
        <w:t xml:space="preserve"> -</w:t>
      </w:r>
      <w:r>
        <w:t xml:space="preserve"> </w:t>
      </w:r>
      <w:proofErr w:type="spellStart"/>
      <w:r>
        <w:t>Гузенко</w:t>
      </w:r>
      <w:proofErr w:type="spellEnd"/>
      <w:r>
        <w:t xml:space="preserve"> І.Ю.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Гузенко</w:t>
      </w:r>
      <w:proofErr w:type="spellEnd"/>
      <w:r>
        <w:rPr>
          <w:rStyle w:val="0pt"/>
        </w:rPr>
        <w:t xml:space="preserve"> Ірина Юріївна, </w:t>
      </w:r>
      <w:r>
        <w:t>кандидат економічних наук, старший науковий співробітник, учений секретар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500"/>
        <w:jc w:val="both"/>
      </w:pPr>
      <w:r>
        <w:t>ІННОВАЦІЙНИЙ АСПЕКТ СУЧАСНИХ ДЕРЖАВОТВОРЧИХ ПРОЦЕСІВ: ТЕОРЕТИЧ</w:t>
      </w:r>
      <w:r>
        <w:t>НИЙ АСПЕКТ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Здіорук</w:t>
      </w:r>
      <w:proofErr w:type="spellEnd"/>
      <w:r>
        <w:rPr>
          <w:rStyle w:val="0pt"/>
        </w:rPr>
        <w:t xml:space="preserve"> Сергій Іванович, </w:t>
      </w:r>
      <w:r>
        <w:t xml:space="preserve">кандидат філософських наук, доцент, завідувач </w:t>
      </w:r>
      <w:r>
        <w:lastRenderedPageBreak/>
        <w:t>відділом гуманітарної політики Національного інституту стратегічних досліджень, Заслужений діяч науки і техніки України (м. Київ,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20" w:firstLine="500"/>
        <w:jc w:val="both"/>
      </w:pPr>
      <w:r>
        <w:t xml:space="preserve">ЦІННІСНІ ОРІЄНТИРИ УКРАЇНСЬКОГО </w:t>
      </w:r>
      <w:r>
        <w:t>ДЕРЖАВОТВО</w:t>
      </w:r>
      <w:r>
        <w:softHyphen/>
        <w:t>РЕННЯ В НОВІТНЮ ДОЬУ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Метельова</w:t>
      </w:r>
      <w:proofErr w:type="spellEnd"/>
      <w:r>
        <w:rPr>
          <w:rStyle w:val="0pt"/>
        </w:rPr>
        <w:t xml:space="preserve"> Тетяна Олександрівна, </w:t>
      </w:r>
      <w:r>
        <w:t>кандидат філософських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20" w:firstLine="500"/>
        <w:jc w:val="both"/>
      </w:pPr>
      <w:r>
        <w:t>ЗАСАДИ УКРАЇНСЬКОГО ДЕРЖАВОТВОРЕННЯ: ІНВАРІАН</w:t>
      </w:r>
      <w:r>
        <w:t>ТИ 1 ВАРІАТИВНІСТЬ ЦІННІСНИХ СИСТЕМ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Дудко</w:t>
      </w:r>
      <w:proofErr w:type="spellEnd"/>
      <w:r>
        <w:rPr>
          <w:rStyle w:val="0pt"/>
        </w:rPr>
        <w:t xml:space="preserve"> Ірина Дмитрівна, </w:t>
      </w:r>
      <w:r>
        <w:t>доктор політичних наук, професор, завідувач кафедри політичної історії ДВНЗ «Київський національний економічний університет імені Вадима Гетьмана» (м. Київ, Україна)</w:t>
      </w:r>
    </w:p>
    <w:p w:rsidR="00422043" w:rsidRDefault="00242575">
      <w:pPr>
        <w:pStyle w:val="50"/>
        <w:shd w:val="clear" w:color="auto" w:fill="auto"/>
        <w:spacing w:line="216" w:lineRule="exact"/>
        <w:ind w:left="20" w:right="20" w:firstLine="500"/>
        <w:jc w:val="both"/>
      </w:pPr>
      <w:r>
        <w:t>ІСТОРИКО-ПОЛІТИЧНІ Й ЕВОЛЮЦІЙНІ</w:t>
      </w:r>
      <w:r>
        <w:t xml:space="preserve"> ЗАСАДИ КОНЦЕПЦІЇ МІСІОНЕРСТВА В ДЕРЖАВНИЦЬКІЙ ІДЕОЛОГІЇ ТА ЗОВНІШНЬОПОЛІТИЧНІЙ СТРАТЕГІЇ США</w:t>
      </w:r>
    </w:p>
    <w:p w:rsidR="00422043" w:rsidRDefault="00242575">
      <w:pPr>
        <w:pStyle w:val="12"/>
        <w:shd w:val="clear" w:color="auto" w:fill="auto"/>
        <w:spacing w:before="0" w:line="230" w:lineRule="exact"/>
        <w:ind w:left="40" w:right="20" w:firstLine="500"/>
      </w:pPr>
      <w:proofErr w:type="spellStart"/>
      <w:r>
        <w:rPr>
          <w:rStyle w:val="0pt"/>
        </w:rPr>
        <w:t>Лукач</w:t>
      </w:r>
      <w:proofErr w:type="spellEnd"/>
      <w:r>
        <w:rPr>
          <w:rStyle w:val="0pt"/>
        </w:rPr>
        <w:t xml:space="preserve"> Ілона </w:t>
      </w:r>
      <w:proofErr w:type="spellStart"/>
      <w:r>
        <w:rPr>
          <w:rStyle w:val="0pt"/>
        </w:rPr>
        <w:t>Бейлівна</w:t>
      </w:r>
      <w:proofErr w:type="spellEnd"/>
      <w:r>
        <w:rPr>
          <w:rStyle w:val="0pt"/>
        </w:rPr>
        <w:t xml:space="preserve">, </w:t>
      </w:r>
      <w:r>
        <w:t>викладач Дипломатичної академії України при МЗС України (м. Київ, Україна)</w:t>
      </w:r>
    </w:p>
    <w:p w:rsidR="00422043" w:rsidRDefault="00242575">
      <w:pPr>
        <w:pStyle w:val="50"/>
        <w:shd w:val="clear" w:color="auto" w:fill="auto"/>
        <w:spacing w:after="53" w:line="221" w:lineRule="exact"/>
        <w:ind w:left="40" w:right="20" w:firstLine="500"/>
        <w:jc w:val="both"/>
      </w:pPr>
      <w:r>
        <w:t>ВИТОКИ ТА ХАРАКТЕР ДОКТРИНИ МОНРО ЯК ЗАСОБУ ЗДІЙСНЕННЯ ДИПЛОМАТІЇ</w:t>
      </w:r>
      <w:r>
        <w:t xml:space="preserve"> СНІА В ЛАТИНСЬКІЙ АМЕРИЦІ В XIX СТОЛІТТІ</w:t>
      </w:r>
    </w:p>
    <w:p w:rsidR="00422043" w:rsidRDefault="00242575">
      <w:pPr>
        <w:pStyle w:val="12"/>
        <w:shd w:val="clear" w:color="auto" w:fill="auto"/>
        <w:spacing w:before="0" w:line="230" w:lineRule="exact"/>
        <w:ind w:left="40" w:right="20" w:firstLine="500"/>
      </w:pPr>
      <w:proofErr w:type="spellStart"/>
      <w:r>
        <w:rPr>
          <w:rStyle w:val="0pt"/>
        </w:rPr>
        <w:t>Домарадекі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Спасімір</w:t>
      </w:r>
      <w:proofErr w:type="spellEnd"/>
      <w:r>
        <w:rPr>
          <w:rStyle w:val="0pt"/>
        </w:rPr>
        <w:t xml:space="preserve">, </w:t>
      </w:r>
      <w:r>
        <w:t xml:space="preserve">доктор політичних наук, </w:t>
      </w:r>
      <w:proofErr w:type="spellStart"/>
      <w:r>
        <w:t>Лазарскі</w:t>
      </w:r>
      <w:proofErr w:type="spellEnd"/>
      <w:r>
        <w:t xml:space="preserve"> Університет (м. Варшава, Польща)</w:t>
      </w:r>
    </w:p>
    <w:p w:rsidR="00422043" w:rsidRDefault="00242575">
      <w:pPr>
        <w:pStyle w:val="50"/>
        <w:shd w:val="clear" w:color="auto" w:fill="auto"/>
        <w:spacing w:after="60" w:line="221" w:lineRule="exact"/>
        <w:ind w:left="40" w:right="20" w:firstLine="500"/>
        <w:jc w:val="both"/>
      </w:pPr>
      <w:r>
        <w:t>ІСТОРІЯ ТА СПАДЩИНА «ХОЛОДНОЇ ВІЙНИ» У ЦЕНТРАЛЬНІЙ ТА СХІДНІЙ ЄВРОПІ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proofErr w:type="spellStart"/>
      <w:r>
        <w:rPr>
          <w:rStyle w:val="0pt"/>
        </w:rPr>
        <w:t>Космина</w:t>
      </w:r>
      <w:proofErr w:type="spellEnd"/>
      <w:r>
        <w:rPr>
          <w:rStyle w:val="0pt"/>
        </w:rPr>
        <w:t xml:space="preserve"> Віталій Григорович, </w:t>
      </w:r>
      <w:r>
        <w:t xml:space="preserve">доктор історичних наук, </w:t>
      </w:r>
      <w:r>
        <w:t>доцент, професор кафедри регіональних систем та європейської інтеграції Дипломатичної академії України при МЗС України (м. Київ, Україна)</w:t>
      </w:r>
    </w:p>
    <w:p w:rsidR="00422043" w:rsidRDefault="00242575">
      <w:pPr>
        <w:pStyle w:val="50"/>
        <w:shd w:val="clear" w:color="auto" w:fill="auto"/>
        <w:spacing w:after="60" w:line="226" w:lineRule="exact"/>
        <w:ind w:left="40" w:right="20" w:firstLine="500"/>
        <w:jc w:val="both"/>
      </w:pPr>
      <w:r>
        <w:t>ВЛАДА ЯК ЦІННІСТЬ І ВЛАДА ЯК КОМУНІКАЦІЯ: СМИСЛОВІ АСПЕКТИ СТАНОВЛЕННЯ НАЦІОНАЛЬНИХ ДЕРЖАВ У ЄВРОПІ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r>
        <w:rPr>
          <w:rStyle w:val="0pt"/>
        </w:rPr>
        <w:t>Погорєлова Інна Се</w:t>
      </w:r>
      <w:r>
        <w:rPr>
          <w:rStyle w:val="0pt"/>
        </w:rPr>
        <w:t xml:space="preserve">ргіївна, </w:t>
      </w:r>
      <w:r>
        <w:t>кандидат історичних наук, доцент кафедри політичної історії ДВНЗ «Київський національний економічний університет імені Вадима Гетьмана» (м. Київ, Україна)</w:t>
      </w:r>
    </w:p>
    <w:p w:rsidR="00422043" w:rsidRDefault="00242575">
      <w:pPr>
        <w:pStyle w:val="50"/>
        <w:shd w:val="clear" w:color="auto" w:fill="auto"/>
        <w:spacing w:after="64" w:line="226" w:lineRule="exact"/>
        <w:ind w:left="40" w:right="20" w:firstLine="500"/>
        <w:jc w:val="both"/>
      </w:pPr>
      <w:r>
        <w:t>ЦИВІЛІЗАЦІЙНІ ОСОБЛИВОСТІ ЄВРОПЕЙСЬКОЇ ПОСТ- ІНДУСТРІАЛЬНОЇ ЦИВІЛІЗАЦІЇ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r>
        <w:rPr>
          <w:rStyle w:val="0pt"/>
        </w:rPr>
        <w:t xml:space="preserve">Вдовиченко Вікторія </w:t>
      </w:r>
      <w:r>
        <w:rPr>
          <w:rStyle w:val="0pt"/>
        </w:rPr>
        <w:t xml:space="preserve">Андріївна, </w:t>
      </w:r>
      <w:r>
        <w:t>викладач кафедри іноземних мов ДВНЗ «Київський національний економічний університет імені Вадима Гетьмана», здобувач Дипломатичної академії України при МЗС України (м. Київ, Україна)</w:t>
      </w:r>
    </w:p>
    <w:p w:rsidR="00422043" w:rsidRDefault="00242575">
      <w:pPr>
        <w:pStyle w:val="50"/>
        <w:shd w:val="clear" w:color="auto" w:fill="auto"/>
        <w:spacing w:after="56" w:line="221" w:lineRule="exact"/>
        <w:ind w:left="40" w:right="20" w:firstLine="500"/>
        <w:jc w:val="both"/>
      </w:pPr>
      <w:r>
        <w:t>ДИЛЕМИ ЄВРОПЕЙСЬКОЇ ІНТЕГРАЦІЇ ДЛЯ ІТАЛІЙСЬКОЇ ДЕРЖАВНОСТІ (19</w:t>
      </w:r>
      <w:r>
        <w:t>96-2001 рр.)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Маклнж</w:t>
      </w:r>
      <w:proofErr w:type="spellEnd"/>
      <w:r>
        <w:rPr>
          <w:rStyle w:val="0pt"/>
        </w:rPr>
        <w:t xml:space="preserve"> Ольга Миколаївна, </w:t>
      </w:r>
      <w:r>
        <w:t xml:space="preserve">кандидат історичних наук, доцент кафедри всесвітньої історії та міжнародних відносин Запорізького національного </w:t>
      </w:r>
      <w:r>
        <w:lastRenderedPageBreak/>
        <w:t>університету (м. Запоріжжя, Україна)</w:t>
      </w:r>
    </w:p>
    <w:p w:rsidR="00422043" w:rsidRDefault="00242575">
      <w:pPr>
        <w:pStyle w:val="50"/>
        <w:shd w:val="clear" w:color="auto" w:fill="auto"/>
        <w:spacing w:after="60" w:line="226" w:lineRule="exact"/>
        <w:ind w:left="40" w:right="20" w:firstLine="500"/>
        <w:jc w:val="both"/>
      </w:pPr>
      <w:r>
        <w:t>ПАМ'ЯТЬ У ПРОСТОРІ СУСПІЛЬСТВА ЗА МОРІСОМ ХАЛЬБВАКСОМ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Юшина</w:t>
      </w:r>
      <w:proofErr w:type="spellEnd"/>
      <w:r>
        <w:rPr>
          <w:rStyle w:val="0pt"/>
        </w:rPr>
        <w:t xml:space="preserve"> Олена Анатоліївна, </w:t>
      </w:r>
      <w:r>
        <w:t>здобувач Державної установи «Інститут всесвітньої історії НАН України» (м. Донецьк, Україна)</w:t>
      </w:r>
    </w:p>
    <w:p w:rsidR="00422043" w:rsidRDefault="00242575">
      <w:pPr>
        <w:pStyle w:val="50"/>
        <w:shd w:val="clear" w:color="auto" w:fill="auto"/>
        <w:spacing w:after="60" w:line="221" w:lineRule="exact"/>
        <w:ind w:left="40" w:right="20" w:firstLine="500"/>
        <w:jc w:val="both"/>
      </w:pPr>
      <w:r>
        <w:t>ЕТИКО-СВІТОГЛІДНІ АСПЕКТИ ПОЛІТИЧНОЇ МОДЕЛІ БОНАПАРТИЗМУ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r>
        <w:rPr>
          <w:rStyle w:val="0pt"/>
        </w:rPr>
        <w:t xml:space="preserve">Давиденко Яна Костянтинівна, </w:t>
      </w:r>
      <w:r>
        <w:t xml:space="preserve">студентка 4-го курсу факультету «Політичних наук» </w:t>
      </w:r>
      <w:r>
        <w:t>Чорноморського державного університету імені Петра Могили (м. Миколаїв, Україна)</w:t>
      </w:r>
    </w:p>
    <w:p w:rsidR="00422043" w:rsidRDefault="00242575">
      <w:pPr>
        <w:pStyle w:val="50"/>
        <w:shd w:val="clear" w:color="auto" w:fill="auto"/>
        <w:spacing w:after="97" w:line="226" w:lineRule="exact"/>
        <w:ind w:left="40" w:right="20" w:firstLine="500"/>
        <w:jc w:val="both"/>
      </w:pPr>
      <w:r>
        <w:t>КАРАЛЬНО-РЕПРЕСИВНА СИСТЕМА І РЕВАНШИЗМ ЯК УМОВИ ПОБУДОВИ НІМЕЦЬКОЇ ДЕРЖАВИ ЧАСІВ ФАШИЗМУ</w:t>
      </w:r>
    </w:p>
    <w:p w:rsidR="00422043" w:rsidRDefault="00242575">
      <w:pPr>
        <w:pStyle w:val="90"/>
        <w:shd w:val="clear" w:color="auto" w:fill="auto"/>
        <w:spacing w:before="0" w:line="180" w:lineRule="exact"/>
        <w:ind w:right="20"/>
        <w:sectPr w:rsidR="00422043">
          <w:footerReference w:type="even" r:id="rId7"/>
          <w:footerReference w:type="first" r:id="rId8"/>
          <w:type w:val="continuous"/>
          <w:pgSz w:w="11909" w:h="16834"/>
          <w:pgMar w:top="2988" w:right="2663" w:bottom="3780" w:left="2618" w:header="0" w:footer="3" w:gutter="0"/>
          <w:pgNumType w:start="1"/>
          <w:cols w:space="720"/>
          <w:noEndnote/>
          <w:titlePg/>
          <w:docGrid w:linePitch="360"/>
        </w:sectPr>
      </w:pPr>
      <w:r>
        <w:t>З</w:t>
      </w:r>
    </w:p>
    <w:p w:rsidR="00422043" w:rsidRDefault="00242575">
      <w:pPr>
        <w:pStyle w:val="60"/>
        <w:shd w:val="clear" w:color="auto" w:fill="auto"/>
        <w:spacing w:line="216" w:lineRule="exact"/>
      </w:pPr>
      <w:r>
        <w:lastRenderedPageBreak/>
        <w:t>Секція 2</w:t>
      </w:r>
    </w:p>
    <w:p w:rsidR="00422043" w:rsidRDefault="00242575">
      <w:pPr>
        <w:pStyle w:val="50"/>
        <w:shd w:val="clear" w:color="auto" w:fill="auto"/>
        <w:spacing w:after="149" w:line="216" w:lineRule="exact"/>
      </w:pPr>
      <w:r>
        <w:t>ІНСТИТУЦІЙИЕ ЗАБЕЗПЕЧЕННЯ РОЗБУДОВИ ДЕРЖАВ У КРАЇНАХ СВІТУ</w:t>
      </w:r>
    </w:p>
    <w:p w:rsidR="00422043" w:rsidRDefault="00242575">
      <w:pPr>
        <w:pStyle w:val="50"/>
        <w:shd w:val="clear" w:color="auto" w:fill="auto"/>
        <w:spacing w:line="180" w:lineRule="exact"/>
        <w:ind w:left="40" w:firstLine="500"/>
        <w:jc w:val="left"/>
      </w:pPr>
      <w:r>
        <w:rPr>
          <w:rStyle w:val="50pt"/>
          <w:b/>
          <w:bCs/>
        </w:rPr>
        <w:t>Модератор</w:t>
      </w:r>
      <w:r>
        <w:t xml:space="preserve"> - </w:t>
      </w:r>
      <w:proofErr w:type="spellStart"/>
      <w:r>
        <w:t>ІІІпаковськи</w:t>
      </w:r>
      <w:proofErr w:type="spellEnd"/>
      <w:r>
        <w:t xml:space="preserve"> Л.В.</w:t>
      </w:r>
    </w:p>
    <w:p w:rsidR="00422043" w:rsidRDefault="00242575">
      <w:pPr>
        <w:pStyle w:val="50"/>
        <w:shd w:val="clear" w:color="auto" w:fill="auto"/>
        <w:spacing w:after="116" w:line="216" w:lineRule="exact"/>
        <w:ind w:left="40" w:right="40" w:firstLine="500"/>
        <w:jc w:val="left"/>
      </w:pPr>
      <w:proofErr w:type="spellStart"/>
      <w:r>
        <w:t>Шпаковськи</w:t>
      </w:r>
      <w:proofErr w:type="spellEnd"/>
      <w:r>
        <w:t xml:space="preserve"> Любов Володимирівна, </w:t>
      </w:r>
      <w:r>
        <w:rPr>
          <w:rStyle w:val="50pt0"/>
        </w:rPr>
        <w:t>кандидат історичних наук, доцент Дипло</w:t>
      </w:r>
      <w:r>
        <w:rPr>
          <w:rStyle w:val="50pt0"/>
        </w:rPr>
        <w:t xml:space="preserve">матичної академії України при МЗС України (м. Київ, Україна) </w:t>
      </w:r>
      <w:r>
        <w:t>ПЕРЕДУМОВИ ЗАРОДЖЕННЯ ІНСТИТУТУ ВИЗНАННЯ ДЕРЖАВ В ЕПОХУ СТАРОДАВНЬОГО СВІТУ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500"/>
      </w:pPr>
      <w:proofErr w:type="spellStart"/>
      <w:r>
        <w:rPr>
          <w:rStyle w:val="0pt"/>
        </w:rPr>
        <w:t>Ціватий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Вячеслав</w:t>
      </w:r>
      <w:proofErr w:type="spellEnd"/>
      <w:r>
        <w:rPr>
          <w:rStyle w:val="0pt"/>
        </w:rPr>
        <w:t xml:space="preserve"> Григорович, </w:t>
      </w:r>
      <w:r>
        <w:t>кандидат історичних наук, доцент, Заслужений працівник освіти України, перший проректор Ди</w:t>
      </w:r>
      <w:r>
        <w:t>пломатичної академії України при МЗС України (м. Київ, Україна)</w:t>
      </w:r>
    </w:p>
    <w:p w:rsidR="00422043" w:rsidRDefault="00242575">
      <w:pPr>
        <w:pStyle w:val="50"/>
        <w:shd w:val="clear" w:color="auto" w:fill="auto"/>
        <w:spacing w:after="120" w:line="221" w:lineRule="exact"/>
        <w:ind w:left="40" w:right="40" w:firstLine="500"/>
        <w:jc w:val="both"/>
      </w:pPr>
      <w:r>
        <w:t xml:space="preserve">ДИПЛОМАТІЯ І ДИПЛОМАТИЧНІ СЛУЖБИ ЄВРОПЕЙСЬКИХ ДЕРЖАВ РАННЬОГО НОВОГО ЧАСУ </w:t>
      </w:r>
      <w:r w:rsidRPr="00CA0ECC">
        <w:rPr>
          <w:lang w:val="ru-RU"/>
        </w:rPr>
        <w:t>(\</w:t>
      </w:r>
      <w:r>
        <w:rPr>
          <w:lang w:val="en-US"/>
        </w:rPr>
        <w:t>VI</w:t>
      </w:r>
      <w:r w:rsidRPr="00CA0ECC">
        <w:rPr>
          <w:lang w:val="ru-RU"/>
        </w:rPr>
        <w:t>-</w:t>
      </w:r>
      <w:r>
        <w:rPr>
          <w:lang w:val="en-US"/>
        </w:rPr>
        <w:t>XVIII</w:t>
      </w:r>
      <w:r w:rsidRPr="00CA0ECC">
        <w:rPr>
          <w:lang w:val="ru-RU"/>
        </w:rPr>
        <w:t xml:space="preserve"> </w:t>
      </w:r>
      <w:r>
        <w:t>ст.): ІНСТИТУЦЮНАЛЬНИЙ АСПЕКТ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500"/>
      </w:pPr>
      <w:proofErr w:type="spellStart"/>
      <w:r>
        <w:rPr>
          <w:rStyle w:val="0pt"/>
        </w:rPr>
        <w:t>Подаснко</w:t>
      </w:r>
      <w:proofErr w:type="spellEnd"/>
      <w:r>
        <w:rPr>
          <w:rStyle w:val="0pt"/>
        </w:rPr>
        <w:t xml:space="preserve"> Юлія Леонідівна, </w:t>
      </w:r>
      <w:r>
        <w:t xml:space="preserve">кандидат політичних наук, старший викладач кафедри </w:t>
      </w:r>
      <w:r>
        <w:t>політичних наук Чорноморського державного університету імені Петра Могили (м. Миколаїв, Україна)</w:t>
      </w:r>
    </w:p>
    <w:p w:rsidR="00422043" w:rsidRDefault="00242575">
      <w:pPr>
        <w:pStyle w:val="50"/>
        <w:shd w:val="clear" w:color="auto" w:fill="auto"/>
        <w:spacing w:after="124" w:line="221" w:lineRule="exact"/>
        <w:ind w:left="40" w:right="40" w:firstLine="500"/>
        <w:jc w:val="both"/>
      </w:pPr>
      <w:r>
        <w:t>КУЛЬТУРНА ДИПЛОМАТІЯ ЯК ЗАСІБ РЕАЛІЗАЦІЇ СТРАТЕГІЇ «М’ЯКОГО» ВПЛИВУ: АМЕРИКАНСЬКИЙ ТА ЄВРОПЕЙСЬКИЙ КОНТЕКСТ</w:t>
      </w:r>
    </w:p>
    <w:p w:rsidR="00422043" w:rsidRDefault="00242575">
      <w:pPr>
        <w:pStyle w:val="12"/>
        <w:shd w:val="clear" w:color="auto" w:fill="auto"/>
        <w:spacing w:before="0" w:line="216" w:lineRule="exact"/>
        <w:ind w:left="40" w:right="40" w:firstLine="500"/>
      </w:pPr>
      <w:proofErr w:type="spellStart"/>
      <w:r>
        <w:rPr>
          <w:rStyle w:val="0pt"/>
        </w:rPr>
        <w:t>Врадій</w:t>
      </w:r>
      <w:proofErr w:type="spellEnd"/>
      <w:r>
        <w:rPr>
          <w:rStyle w:val="0pt"/>
        </w:rPr>
        <w:t xml:space="preserve"> Олексій Сергійович, </w:t>
      </w:r>
      <w:r>
        <w:t>кандидат політичних наук</w:t>
      </w:r>
      <w:r>
        <w:t>, старший науковий співробітник Інституту світової економіки і міжнародних відносин НАН України (м. Київ, Україна)</w:t>
      </w:r>
    </w:p>
    <w:p w:rsidR="00422043" w:rsidRDefault="00242575">
      <w:pPr>
        <w:pStyle w:val="50"/>
        <w:shd w:val="clear" w:color="auto" w:fill="auto"/>
        <w:spacing w:after="116" w:line="216" w:lineRule="exact"/>
        <w:ind w:left="40" w:right="40" w:firstLine="500"/>
        <w:jc w:val="both"/>
      </w:pPr>
      <w:r>
        <w:t>ОСОБЛИВОСТІ ФУНКЦІОНУВАННЯ ІНСТИТУТУ НАЦІО</w:t>
      </w:r>
      <w:r>
        <w:softHyphen/>
        <w:t>НАЛЬНОЇ ДЕРЖАВИ В ЄВРОІНТЕГРАЦІЙНОМУ СЕРЕДОВИЩІ (НА ПРИКЛАДІ КРАЇН ЦСЄ)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500"/>
        <w:jc w:val="left"/>
      </w:pPr>
      <w:proofErr w:type="spellStart"/>
      <w:r>
        <w:rPr>
          <w:rStyle w:val="0pt"/>
        </w:rPr>
        <w:t>Устаев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Наріман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Февзійович</w:t>
      </w:r>
      <w:proofErr w:type="spellEnd"/>
      <w:r>
        <w:rPr>
          <w:rStyle w:val="0pt"/>
        </w:rPr>
        <w:t>,</w:t>
      </w:r>
      <w:r>
        <w:rPr>
          <w:rStyle w:val="0pt"/>
        </w:rPr>
        <w:t xml:space="preserve"> </w:t>
      </w:r>
      <w:r>
        <w:t>здобувач Дипломатичної академії України при МЗС України (м. Київ, Україна)</w:t>
      </w:r>
    </w:p>
    <w:p w:rsidR="00422043" w:rsidRDefault="00242575">
      <w:pPr>
        <w:pStyle w:val="50"/>
        <w:shd w:val="clear" w:color="auto" w:fill="auto"/>
        <w:spacing w:after="124" w:line="221" w:lineRule="exact"/>
        <w:ind w:left="40" w:right="40" w:firstLine="500"/>
        <w:jc w:val="left"/>
      </w:pPr>
      <w:r>
        <w:t>ДИПЛОМАТІЯ ПЕРШОЇ ДЕРЖАВИ МУСУЛЬМАН: ПИТАННЯ ТЕОРІЇ ТА ПРАКТИКИ</w:t>
      </w:r>
    </w:p>
    <w:p w:rsidR="00422043" w:rsidRDefault="00242575">
      <w:pPr>
        <w:pStyle w:val="12"/>
        <w:shd w:val="clear" w:color="auto" w:fill="auto"/>
        <w:spacing w:before="0" w:line="216" w:lineRule="exact"/>
        <w:ind w:left="40" w:right="40" w:firstLine="500"/>
      </w:pPr>
      <w:proofErr w:type="spellStart"/>
      <w:r>
        <w:rPr>
          <w:rStyle w:val="0pt"/>
        </w:rPr>
        <w:t>Бережинський</w:t>
      </w:r>
      <w:proofErr w:type="spellEnd"/>
      <w:r>
        <w:rPr>
          <w:rStyle w:val="0pt"/>
        </w:rPr>
        <w:t xml:space="preserve"> Володимир Григорович, </w:t>
      </w:r>
      <w:r>
        <w:t xml:space="preserve">кандидат історичних наук, старший науковий співробітник, заступник голови </w:t>
      </w:r>
      <w:r>
        <w:t>правління Українського інституту воєнної історії (м. Київ, Україна)</w:t>
      </w:r>
    </w:p>
    <w:p w:rsidR="00422043" w:rsidRDefault="00242575">
      <w:pPr>
        <w:pStyle w:val="12"/>
        <w:shd w:val="clear" w:color="auto" w:fill="auto"/>
        <w:spacing w:before="0" w:line="216" w:lineRule="exact"/>
        <w:ind w:left="40" w:right="40" w:firstLine="500"/>
      </w:pPr>
      <w:proofErr w:type="spellStart"/>
      <w:r>
        <w:rPr>
          <w:rStyle w:val="0pt"/>
        </w:rPr>
        <w:t>Івануц</w:t>
      </w:r>
      <w:proofErr w:type="spellEnd"/>
      <w:r>
        <w:rPr>
          <w:rStyle w:val="0pt"/>
        </w:rPr>
        <w:t xml:space="preserve"> Михайло Григорович, </w:t>
      </w:r>
      <w:r>
        <w:t xml:space="preserve">голова циклової комісії </w:t>
      </w:r>
      <w:proofErr w:type="spellStart"/>
      <w:r>
        <w:t>суспільно-</w:t>
      </w:r>
      <w:proofErr w:type="spellEnd"/>
      <w:r>
        <w:t xml:space="preserve"> гуманітарних наук, викладач історії Київського фінансово-економічного коледжу Національного університету державної податкової </w:t>
      </w:r>
      <w:r>
        <w:t>служби України (м. Київ, Україна)</w:t>
      </w:r>
    </w:p>
    <w:p w:rsidR="00422043" w:rsidRDefault="00242575">
      <w:pPr>
        <w:pStyle w:val="50"/>
        <w:shd w:val="clear" w:color="auto" w:fill="auto"/>
        <w:spacing w:line="216" w:lineRule="exact"/>
        <w:ind w:left="40" w:right="40" w:firstLine="500"/>
        <w:jc w:val="left"/>
      </w:pPr>
      <w:r>
        <w:t>ОСОБЛИВОСТІ ВІЙСЬКОВОЇ ОРГАНІЗАЦІЇ ДЕРЖАВИ ЧИНГІЗИДІВ</w:t>
      </w:r>
    </w:p>
    <w:p w:rsidR="00422043" w:rsidRDefault="00242575">
      <w:pPr>
        <w:pStyle w:val="60"/>
        <w:shd w:val="clear" w:color="auto" w:fill="auto"/>
        <w:spacing w:line="221" w:lineRule="exact"/>
        <w:ind w:right="20"/>
      </w:pPr>
      <w:r>
        <w:t>Секція З</w:t>
      </w:r>
    </w:p>
    <w:p w:rsidR="00422043" w:rsidRDefault="00242575">
      <w:pPr>
        <w:pStyle w:val="50"/>
        <w:shd w:val="clear" w:color="auto" w:fill="auto"/>
        <w:spacing w:after="453" w:line="221" w:lineRule="exact"/>
        <w:ind w:right="20"/>
      </w:pPr>
      <w:r>
        <w:t>ДЕМОКРАТИЧНА ПРАВОВА ДЕРЖАВА ТА ГРОМАДЯНСЬКЕ СУСПІЛЬСТВО: ЗАСАДИ СОЦІАЛЬНОЇ РІВНОВАГИ</w:t>
      </w:r>
    </w:p>
    <w:p w:rsidR="00422043" w:rsidRDefault="00242575">
      <w:pPr>
        <w:pStyle w:val="50"/>
        <w:shd w:val="clear" w:color="auto" w:fill="auto"/>
        <w:spacing w:line="180" w:lineRule="exact"/>
        <w:ind w:left="20" w:firstLine="500"/>
        <w:jc w:val="both"/>
      </w:pPr>
      <w:r>
        <w:rPr>
          <w:rStyle w:val="50pt"/>
          <w:b/>
          <w:bCs/>
        </w:rPr>
        <w:lastRenderedPageBreak/>
        <w:t>Модератор</w:t>
      </w:r>
      <w:r>
        <w:t xml:space="preserve"> - </w:t>
      </w:r>
      <w:proofErr w:type="spellStart"/>
      <w:r>
        <w:t>Калінічева</w:t>
      </w:r>
      <w:proofErr w:type="spellEnd"/>
      <w:r>
        <w:t xml:space="preserve"> Г.І.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Калінічева</w:t>
      </w:r>
      <w:proofErr w:type="spellEnd"/>
      <w:r>
        <w:rPr>
          <w:rStyle w:val="0pt"/>
        </w:rPr>
        <w:t xml:space="preserve"> Галина Іванівна, </w:t>
      </w:r>
      <w:r>
        <w:t>кандидат історичн</w:t>
      </w:r>
      <w:r>
        <w:t>их наук, доцент, заступник директора з наукової роботи Державної установи «Інститут всесвітньої історії НА Н України» (м. Київ,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20" w:firstLine="500"/>
        <w:jc w:val="both"/>
      </w:pPr>
      <w:r>
        <w:t xml:space="preserve">ДЕМОКРАТИЗАЦІЯ СУСПІЛЬНО-ПОЛІТИЧНОГО </w:t>
      </w:r>
      <w:r>
        <w:rPr>
          <w:rStyle w:val="5Arial105pt0pt"/>
          <w:b/>
          <w:bCs/>
        </w:rPr>
        <w:t xml:space="preserve">життя </w:t>
      </w:r>
      <w:r>
        <w:t>ЯК СКЛАДОВА ПРОЦЕСУ МОДЕРНІЗАЦІЇ В УКРАЇНІ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Шморгун</w:t>
      </w:r>
      <w:proofErr w:type="spellEnd"/>
      <w:r>
        <w:rPr>
          <w:rStyle w:val="0pt"/>
        </w:rPr>
        <w:t xml:space="preserve"> Олександр Олександрович, </w:t>
      </w:r>
      <w:r>
        <w:t>кандидат філософських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500"/>
        <w:jc w:val="both"/>
      </w:pPr>
      <w:r>
        <w:t>ПРОБЛЕМА ФОРМУВАННЯ АНТИКРИЗОВОЇ МОДЕЛІ ВЛАДИ В КОНТЕКСТІ ВСЕСВІТНЬО-ІСТОРИЧНОГО ПРОЦЕСУ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r>
        <w:rPr>
          <w:rStyle w:val="0pt"/>
        </w:rPr>
        <w:t>Зайцева Зінаїда Іван</w:t>
      </w:r>
      <w:r>
        <w:rPr>
          <w:rStyle w:val="0pt"/>
        </w:rPr>
        <w:t xml:space="preserve">івна, </w:t>
      </w:r>
      <w:r>
        <w:t xml:space="preserve">доктор історичних наук, професор кафедри політичної історії </w:t>
      </w:r>
      <w:r>
        <w:rPr>
          <w:rStyle w:val="1pt"/>
          <w:i/>
          <w:iCs/>
        </w:rPr>
        <w:t>ДВНЗ</w:t>
      </w:r>
      <w:r>
        <w:t xml:space="preserve"> «Київський національний економічний університет імені Вадима Гетьмана» (м. Київ,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500"/>
        <w:jc w:val="both"/>
      </w:pPr>
      <w:r>
        <w:t>АВСТРО-УГОРСЬКА ІМПЕРІЯ: ГРОМАДЯНСЬКЕ СУСПІЛЬ</w:t>
      </w:r>
      <w:r>
        <w:softHyphen/>
        <w:t xml:space="preserve">СТВО </w:t>
      </w:r>
      <w:r>
        <w:rPr>
          <w:lang w:val="en-US"/>
        </w:rPr>
        <w:t>VERSUS</w:t>
      </w:r>
      <w:r w:rsidRPr="00CA0ECC">
        <w:t xml:space="preserve"> </w:t>
      </w:r>
      <w:r>
        <w:t>НАЦІОНАЛЬНЕ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Чорногор</w:t>
      </w:r>
      <w:proofErr w:type="spellEnd"/>
      <w:r>
        <w:rPr>
          <w:rStyle w:val="0pt"/>
        </w:rPr>
        <w:t xml:space="preserve"> Ярослав Олексійо</w:t>
      </w:r>
      <w:r>
        <w:rPr>
          <w:rStyle w:val="0pt"/>
        </w:rPr>
        <w:t xml:space="preserve">вич, </w:t>
      </w:r>
      <w:r>
        <w:t>кандидат історичних наук,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8" w:line="230" w:lineRule="exact"/>
        <w:ind w:left="20" w:right="20" w:firstLine="500"/>
        <w:jc w:val="both"/>
      </w:pPr>
      <w:r>
        <w:t>МІСЦЕВЕ САМОВРЯДУВАННЯ У ФРН: ВЗАЄМОДІЯ ВЛАДИ І ГРОМАДИ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r>
        <w:rPr>
          <w:rStyle w:val="0pt"/>
        </w:rPr>
        <w:t xml:space="preserve">Солошенко Вікторія Віталіївна, </w:t>
      </w:r>
      <w:r>
        <w:t>кандидат історичних наук, д</w:t>
      </w:r>
      <w:r>
        <w:t>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8" w:line="230" w:lineRule="exact"/>
        <w:ind w:left="20" w:right="20" w:firstLine="500"/>
        <w:jc w:val="both"/>
      </w:pPr>
      <w:r>
        <w:t>НІМЕЦЬКІ ЗАСОБИ МАСОВОЇ ІНФОРМАЦІЇ ЯК ВАЖЛИВА СКЛАДОВА ГРОМАДЯНСЬКОГО СУСПІЛЬСТВА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Казакова</w:t>
      </w:r>
      <w:proofErr w:type="spellEnd"/>
      <w:r>
        <w:rPr>
          <w:rStyle w:val="0pt"/>
        </w:rPr>
        <w:t xml:space="preserve"> Оксана Миколаївна, </w:t>
      </w:r>
      <w:r>
        <w:t>кандидат історичних наук, до</w:t>
      </w:r>
      <w:r>
        <w:t xml:space="preserve">цент кафедри всесвітньої історії та міжнародних відносин Запорізького </w:t>
      </w:r>
      <w:proofErr w:type="spellStart"/>
      <w:r>
        <w:t>націоначьногоуніверситету</w:t>
      </w:r>
      <w:proofErr w:type="spellEnd"/>
      <w:r>
        <w:t xml:space="preserve"> (м. Запоріжжя, Україна)</w:t>
      </w:r>
    </w:p>
    <w:p w:rsidR="00422043" w:rsidRDefault="00242575">
      <w:pPr>
        <w:pStyle w:val="50"/>
        <w:shd w:val="clear" w:color="auto" w:fill="auto"/>
        <w:spacing w:line="226" w:lineRule="exact"/>
        <w:ind w:left="20" w:right="20" w:firstLine="500"/>
        <w:jc w:val="both"/>
      </w:pPr>
      <w:r>
        <w:t>ПОЛІТИЧНІ ТРАНСФОРМАЦІЇ В ІСПАНІЇ НА ШЛЯХУ ДО ЄВРОПЕЙСЬКОГО СПІВТОВАРИСТВА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Годлевська</w:t>
      </w:r>
      <w:proofErr w:type="spellEnd"/>
      <w:r>
        <w:rPr>
          <w:rStyle w:val="0pt"/>
        </w:rPr>
        <w:t xml:space="preserve"> Валентина Юріївна </w:t>
      </w:r>
      <w:r>
        <w:t>кандидат історичних наук, доцент</w:t>
      </w:r>
      <w:r>
        <w:t xml:space="preserve"> Вінницького національного технічного університету, докторант Інституту історії України НАН України (м. Вінниця,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40" w:right="20" w:firstLine="500"/>
        <w:jc w:val="both"/>
      </w:pPr>
      <w:r>
        <w:t>МІСЦЕ І РОЛЬ ІСПАНСЬКИХ ПРОФСПІЛОК В ПРОЦЕСІ КОНСОЛІДАЦІЇ ДЕМОКРАТИЧНОГО РЕЖИМУ (1982-1996 РР.)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proofErr w:type="spellStart"/>
      <w:r>
        <w:rPr>
          <w:rStyle w:val="0pt"/>
        </w:rPr>
        <w:t>Сербіна</w:t>
      </w:r>
      <w:proofErr w:type="spellEnd"/>
      <w:r>
        <w:rPr>
          <w:rStyle w:val="0pt"/>
        </w:rPr>
        <w:t xml:space="preserve"> Наталія Федорівна, </w:t>
      </w:r>
      <w:r>
        <w:t>кандидат іс</w:t>
      </w:r>
      <w:r>
        <w:t>торичних наук, доцент кафедри країнознавства Інституту міжнародних відносин Київського національного університету імені Тараса Шевченка (м. Київ, Україна)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proofErr w:type="spellStart"/>
      <w:r>
        <w:rPr>
          <w:rStyle w:val="0pt"/>
        </w:rPr>
        <w:t>Кучмін</w:t>
      </w:r>
      <w:proofErr w:type="spellEnd"/>
      <w:r>
        <w:rPr>
          <w:rStyle w:val="0pt"/>
        </w:rPr>
        <w:t xml:space="preserve"> Олена Петрівна, </w:t>
      </w:r>
      <w:r>
        <w:t xml:space="preserve">кандидат політичних наук, доцент кафедри </w:t>
      </w:r>
      <w:r>
        <w:lastRenderedPageBreak/>
        <w:t>міжнародної інформації Інституту міжн</w:t>
      </w:r>
      <w:r>
        <w:t>ародних відносин Київського національного університету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after="596" w:line="221" w:lineRule="exact"/>
        <w:ind w:left="40" w:right="20" w:firstLine="500"/>
        <w:jc w:val="both"/>
      </w:pPr>
      <w:r>
        <w:t>ЗАГАЛЬНОЄВРОПЕЙСЬКА СТРАТЕГІЯ МІЖКУЛЬТУРНОГО СПІВРОБІТНИЦТВА ЯК СКЛАДОВА ЗОВНІШНЬОЇ І ВНУТРІШНЬОЇ ПОЛІТИКИ ДЕРЖАВ ТА МІЖУРЯДОВИХ ІНСТИТУЦІЙ</w:t>
      </w:r>
    </w:p>
    <w:p w:rsidR="00422043" w:rsidRDefault="00242575">
      <w:pPr>
        <w:pStyle w:val="60"/>
        <w:shd w:val="clear" w:color="auto" w:fill="auto"/>
        <w:spacing w:line="226" w:lineRule="exact"/>
      </w:pPr>
      <w:r>
        <w:t>Секція 4</w:t>
      </w:r>
    </w:p>
    <w:p w:rsidR="00422043" w:rsidRDefault="00242575">
      <w:pPr>
        <w:pStyle w:val="50"/>
        <w:shd w:val="clear" w:color="auto" w:fill="auto"/>
        <w:spacing w:after="457" w:line="226" w:lineRule="exact"/>
      </w:pPr>
      <w:r>
        <w:t>ІДЕЙНІ ЦІНН</w:t>
      </w:r>
      <w:r>
        <w:t>ОСТІ ДЕРЖАВОТВОРЕННЯ В УМОВАХ ПОСТБИІОЛЯРНОСТІ</w:t>
      </w:r>
    </w:p>
    <w:p w:rsidR="00422043" w:rsidRDefault="00242575">
      <w:pPr>
        <w:pStyle w:val="50"/>
        <w:shd w:val="clear" w:color="auto" w:fill="auto"/>
        <w:spacing w:line="180" w:lineRule="exact"/>
        <w:ind w:left="40" w:firstLine="500"/>
        <w:jc w:val="both"/>
      </w:pPr>
      <w:r>
        <w:rPr>
          <w:rStyle w:val="50pt"/>
          <w:b/>
          <w:bCs/>
        </w:rPr>
        <w:t>Модератор -</w:t>
      </w:r>
      <w:r>
        <w:t xml:space="preserve"> </w:t>
      </w:r>
      <w:r w:rsidRPr="00CA0ECC">
        <w:t xml:space="preserve">Мартинов </w:t>
      </w:r>
      <w:r>
        <w:t>А.ІО.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r w:rsidRPr="00CA0ECC">
        <w:rPr>
          <w:rStyle w:val="0pt"/>
        </w:rPr>
        <w:t xml:space="preserve">Мартинов </w:t>
      </w:r>
      <w:r>
        <w:rPr>
          <w:rStyle w:val="0pt"/>
        </w:rPr>
        <w:t xml:space="preserve">Андрій Юрійович, </w:t>
      </w:r>
      <w:r>
        <w:t xml:space="preserve">доктор історичних наук, старший науковий співробітник, провідний науковий співробітник відділу історії міжнародних відносин і зовнішньої політики України </w:t>
      </w:r>
      <w:r>
        <w:t>Інституту історії України НАН України (м. Київ, Україна)</w:t>
      </w:r>
    </w:p>
    <w:p w:rsidR="00422043" w:rsidRDefault="00242575">
      <w:pPr>
        <w:pStyle w:val="50"/>
        <w:shd w:val="clear" w:color="auto" w:fill="auto"/>
        <w:spacing w:after="176" w:line="221" w:lineRule="exact"/>
        <w:ind w:left="40" w:right="20" w:firstLine="500"/>
        <w:jc w:val="both"/>
      </w:pPr>
      <w:r>
        <w:t>ЄВРОПЕЙСЬКИЙ СОЮЗ: МІЖ ФЕДЕРАЛІЗМОМ І РЕГІОН А ЛІЗМОМ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Верхофстад</w:t>
      </w:r>
      <w:proofErr w:type="spellEnd"/>
      <w:r>
        <w:rPr>
          <w:rStyle w:val="0pt"/>
        </w:rPr>
        <w:t xml:space="preserve"> Роб, </w:t>
      </w:r>
      <w:r>
        <w:t xml:space="preserve">директор департаменту освіти та розвитку, </w:t>
      </w:r>
      <w:proofErr w:type="spellStart"/>
      <w:r>
        <w:t>Ханзе</w:t>
      </w:r>
      <w:proofErr w:type="spellEnd"/>
      <w:r>
        <w:t xml:space="preserve"> Університет прикладних наук (м. </w:t>
      </w:r>
      <w:proofErr w:type="spellStart"/>
      <w:r>
        <w:t>Гронінген</w:t>
      </w:r>
      <w:proofErr w:type="spellEnd"/>
      <w:r>
        <w:t>, Нідерланди)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40" w:right="20" w:firstLine="500"/>
        <w:jc w:val="both"/>
      </w:pPr>
      <w:r>
        <w:t xml:space="preserve">ДЕРЖАВНЕ БУДІВНИЦТВО У </w:t>
      </w:r>
      <w:r>
        <w:t>НІДЕРЛАНДАХ: ПРАГМАТИЗМ ГА ПРИНЦИПИ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proofErr w:type="spellStart"/>
      <w:r>
        <w:rPr>
          <w:rStyle w:val="0pt"/>
        </w:rPr>
        <w:t>Підберезних</w:t>
      </w:r>
      <w:proofErr w:type="spellEnd"/>
      <w:r>
        <w:rPr>
          <w:rStyle w:val="0pt"/>
        </w:rPr>
        <w:t xml:space="preserve"> Інна Євгеніївна, </w:t>
      </w:r>
      <w:r>
        <w:t>кандидат історичних наук, доцент Чорноморського державного університету імені Петра Могили (м. Миколаїв, Україна)</w:t>
      </w:r>
    </w:p>
    <w:p w:rsidR="00422043" w:rsidRDefault="00242575">
      <w:pPr>
        <w:pStyle w:val="50"/>
        <w:shd w:val="clear" w:color="auto" w:fill="auto"/>
        <w:spacing w:line="221" w:lineRule="exact"/>
        <w:ind w:left="40" w:right="20" w:firstLine="500"/>
        <w:jc w:val="both"/>
      </w:pPr>
      <w:r>
        <w:t>ВІДНОСИНИ СІНА З КРАЇНАМИ ПІВДЕННО-СХІДНОЇ АЗІЇ ЗА ЧАСІВ ПРЕЗИДЕНТА Б. ОБАМИ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480"/>
      </w:pPr>
      <w:proofErr w:type="spellStart"/>
      <w:r>
        <w:rPr>
          <w:rStyle w:val="0pt"/>
        </w:rPr>
        <w:t>Бессонова</w:t>
      </w:r>
      <w:proofErr w:type="spellEnd"/>
      <w:r>
        <w:rPr>
          <w:rStyle w:val="0pt"/>
        </w:rPr>
        <w:t xml:space="preserve"> Марина Миколаївна, </w:t>
      </w:r>
      <w:r>
        <w:t>кандидат історичних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56" w:line="221" w:lineRule="exact"/>
        <w:ind w:left="40" w:right="40" w:firstLine="480"/>
        <w:jc w:val="both"/>
      </w:pPr>
      <w:r>
        <w:t xml:space="preserve">СПАДЩИНА БІПОЛЯРНОЇ СИСТЕМИ МІЖНАРОДНИХ ВІДНОСИН: АНТИ АМ ЕРИ КАНІЗМ НА </w:t>
      </w:r>
      <w:r>
        <w:t>ПОСТРАДЯНСЬКОМУ ПРОСТОРІ</w:t>
      </w:r>
    </w:p>
    <w:p w:rsidR="00422043" w:rsidRDefault="00242575">
      <w:pPr>
        <w:pStyle w:val="12"/>
        <w:shd w:val="clear" w:color="auto" w:fill="auto"/>
        <w:spacing w:before="0"/>
        <w:ind w:left="40" w:right="40" w:firstLine="480"/>
      </w:pPr>
      <w:r>
        <w:rPr>
          <w:rStyle w:val="0pt"/>
        </w:rPr>
        <w:t xml:space="preserve">Некрасова Валерія Валеріївна, </w:t>
      </w:r>
      <w:r>
        <w:t>аспірантка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76" w:line="216" w:lineRule="exact"/>
        <w:ind w:left="40" w:right="40" w:firstLine="480"/>
        <w:jc w:val="both"/>
      </w:pPr>
      <w:r>
        <w:t>ЕВОЛЮЦІЯ ОБРАЗУ ВОРОГА НАПРИКІНЦІ ЕПОХИ БІПОЛЯРНОСТІ: НА ПРИКЛАДІ СРСР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480"/>
      </w:pPr>
      <w:r>
        <w:rPr>
          <w:rStyle w:val="0pt"/>
        </w:rPr>
        <w:t xml:space="preserve">Корнієнко Наталя Василівна, </w:t>
      </w:r>
      <w:r>
        <w:t>аспірантка</w:t>
      </w:r>
      <w:r>
        <w:t xml:space="preserve">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416" w:line="216" w:lineRule="exact"/>
        <w:ind w:left="40" w:right="40" w:firstLine="480"/>
        <w:jc w:val="both"/>
      </w:pPr>
      <w:r>
        <w:t xml:space="preserve">ДЕМОКРАТИЧНІ ЦІННОСТІ У ЗОВНІШНІЙ ПОЛІТИЦІ США ЩОДО УКРАЇНИ: НА ПРИКЛАДІ ПЕРЕДВИБОРЧИХ КАМПАНІЙ </w:t>
      </w:r>
      <w:r>
        <w:lastRenderedPageBreak/>
        <w:t>2000-х рр.</w:t>
      </w:r>
    </w:p>
    <w:p w:rsidR="00422043" w:rsidRDefault="00242575">
      <w:pPr>
        <w:pStyle w:val="60"/>
        <w:shd w:val="clear" w:color="auto" w:fill="auto"/>
        <w:spacing w:line="221" w:lineRule="exact"/>
      </w:pPr>
      <w:r>
        <w:t>Секція 5</w:t>
      </w:r>
    </w:p>
    <w:p w:rsidR="00422043" w:rsidRDefault="00242575">
      <w:pPr>
        <w:pStyle w:val="50"/>
        <w:shd w:val="clear" w:color="auto" w:fill="auto"/>
        <w:spacing w:after="213" w:line="221" w:lineRule="exact"/>
      </w:pPr>
      <w:r>
        <w:t>ДЕРЖАВА В СУЧАСНІЙ СИСТЕМІ МІЖНАРОДНИХ ВІДНОСИН: СУВЕРЕНІТ</w:t>
      </w:r>
      <w:r>
        <w:t>ЕТ ДЕРЖАВНИЙ, НАЦІОНАЛЬНИЙ, НАРОДНИЙ</w:t>
      </w:r>
    </w:p>
    <w:p w:rsidR="00422043" w:rsidRDefault="00242575">
      <w:pPr>
        <w:pStyle w:val="50"/>
        <w:shd w:val="clear" w:color="auto" w:fill="auto"/>
        <w:spacing w:line="180" w:lineRule="exact"/>
        <w:ind w:left="40" w:firstLine="480"/>
        <w:jc w:val="both"/>
      </w:pPr>
      <w:r>
        <w:rPr>
          <w:rStyle w:val="50pt"/>
          <w:b/>
          <w:bCs/>
        </w:rPr>
        <w:t>Модератор:</w:t>
      </w:r>
      <w:r>
        <w:t xml:space="preserve"> Кононенко С. В.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480"/>
      </w:pPr>
      <w:r>
        <w:rPr>
          <w:rStyle w:val="0pt"/>
        </w:rPr>
        <w:t xml:space="preserve">Кононенко Сергій Володимирович, </w:t>
      </w:r>
      <w:r>
        <w:t xml:space="preserve">кандидат політичних наук, старший науковий співробітник, в. о. завідувача відділу теорії та методології всесвітньої історії Державної установи «Інститут </w:t>
      </w:r>
      <w:r>
        <w:t>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76" w:line="216" w:lineRule="exact"/>
        <w:ind w:left="40" w:right="40" w:firstLine="480"/>
        <w:jc w:val="both"/>
      </w:pPr>
      <w:r>
        <w:t>ДЕРЖАВА У СВІТОВІЙ ПОЛІТИЦІ: ДЕРЖАВНІСТЬ, НАЦІОНАЛІЗМ, СУВЕРЕННІСТЬ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40" w:firstLine="480"/>
      </w:pPr>
      <w:r>
        <w:rPr>
          <w:rStyle w:val="0pt"/>
        </w:rPr>
        <w:t xml:space="preserve">Ткаченко Ігор Володимирович, </w:t>
      </w:r>
      <w:r>
        <w:t>кандидат історичних наук, старший науковий співробітник Державної установи «Інститут всесвітньої історії НА</w:t>
      </w:r>
      <w:r>
        <w:t>Н України» (м. Київ, Україна)</w:t>
      </w:r>
    </w:p>
    <w:p w:rsidR="00422043" w:rsidRDefault="00242575">
      <w:pPr>
        <w:pStyle w:val="50"/>
        <w:shd w:val="clear" w:color="auto" w:fill="auto"/>
        <w:spacing w:after="180" w:line="216" w:lineRule="exact"/>
        <w:ind w:left="40" w:right="40" w:firstLine="480"/>
        <w:jc w:val="both"/>
      </w:pPr>
      <w:r>
        <w:t>НАЦІОНАЛЬНИЙ СУВЕРЕНІТЕТ ТА ЄВРОІНТЕГРАЦІЯ УКРАЇНИ: АСПЕКТИ ВЗАЄМОДІЇ</w:t>
      </w:r>
    </w:p>
    <w:p w:rsidR="00422043" w:rsidRDefault="00242575">
      <w:pPr>
        <w:pStyle w:val="12"/>
        <w:shd w:val="clear" w:color="auto" w:fill="auto"/>
        <w:spacing w:before="0" w:line="216" w:lineRule="exact"/>
        <w:ind w:left="40" w:right="40" w:firstLine="480"/>
      </w:pPr>
      <w:proofErr w:type="spellStart"/>
      <w:r>
        <w:rPr>
          <w:rStyle w:val="0pt"/>
        </w:rPr>
        <w:t>ІІІаповалова</w:t>
      </w:r>
      <w:proofErr w:type="spellEnd"/>
      <w:r>
        <w:rPr>
          <w:rStyle w:val="0pt"/>
        </w:rPr>
        <w:t xml:space="preserve"> Олександра Ігорівна, </w:t>
      </w:r>
      <w:r>
        <w:t>кандидат політичних наук, викладач кафедри зовнішньої політики та дипломатії Дипломатичної академії України при МЗС Україн</w:t>
      </w:r>
      <w:r>
        <w:t>и (м. Київ, Україна)</w:t>
      </w:r>
    </w:p>
    <w:p w:rsidR="00422043" w:rsidRDefault="00242575">
      <w:pPr>
        <w:pStyle w:val="50"/>
        <w:shd w:val="clear" w:color="auto" w:fill="auto"/>
        <w:spacing w:line="216" w:lineRule="exact"/>
        <w:ind w:left="40" w:right="40" w:firstLine="480"/>
        <w:jc w:val="both"/>
      </w:pPr>
      <w:r>
        <w:t>ПОЛІТИЧНА АВТОНОМНІСТЬ ДЕРЖАВ У ПОСТБІПОЛЯРНІЙ СИСТЕМІ МІЖНАРОДНИХ ВІДНОСИН: КОНСТРУКТИВІСТСЬКЕ БАЧЕННЯ</w:t>
      </w:r>
    </w:p>
    <w:p w:rsidR="00422043" w:rsidRDefault="00242575">
      <w:pPr>
        <w:pStyle w:val="12"/>
        <w:shd w:val="clear" w:color="auto" w:fill="auto"/>
        <w:spacing w:before="0"/>
        <w:ind w:left="20" w:right="20" w:firstLine="500"/>
      </w:pPr>
      <w:proofErr w:type="spellStart"/>
      <w:r>
        <w:rPr>
          <w:rStyle w:val="0pt"/>
        </w:rPr>
        <w:t>Чекаленко</w:t>
      </w:r>
      <w:proofErr w:type="spellEnd"/>
      <w:r>
        <w:rPr>
          <w:rStyle w:val="0pt"/>
        </w:rPr>
        <w:t xml:space="preserve"> Людмила Дмитрівна, </w:t>
      </w:r>
      <w:r>
        <w:t xml:space="preserve">доктор політичних наук, професор, провідний науковий співробітник Державної установи «Інститут </w:t>
      </w:r>
      <w:r>
        <w:t>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8" w:line="230" w:lineRule="exact"/>
        <w:ind w:left="20" w:right="20" w:firstLine="500"/>
        <w:jc w:val="both"/>
      </w:pPr>
      <w:r>
        <w:t>ПРОБЛЕМА СУБ’ЄКТНОСТІ ТА СУВЕРЕНІТЕТУ МОЛОДИХ ДЕМОКРАТІЙ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Кос-Сганішич</w:t>
      </w:r>
      <w:proofErr w:type="spellEnd"/>
      <w:r>
        <w:rPr>
          <w:rStyle w:val="0pt"/>
        </w:rPr>
        <w:t xml:space="preserve"> Лідія, </w:t>
      </w:r>
      <w:r>
        <w:t>доктор наук в галузі політології, професор факультету політичних наук Загребського Університету (м. Загреб, Хорватія)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500"/>
        <w:jc w:val="both"/>
      </w:pPr>
      <w:r>
        <w:t>ВЗАЄМОВІД</w:t>
      </w:r>
      <w:r>
        <w:t>НОСИНИ МІЖ ХОРВАТІЄЮ ТА КРАЇНАМИ ЛАТИНСЬКОЇ АМЕРИКИ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Врадій</w:t>
      </w:r>
      <w:proofErr w:type="spellEnd"/>
      <w:r>
        <w:rPr>
          <w:rStyle w:val="0pt"/>
        </w:rPr>
        <w:t xml:space="preserve"> Валерій Олександрович, </w:t>
      </w:r>
      <w:r>
        <w:t>кандидат історичних наук, провідний науковий співробітник Інституту світової економіки і міжнародних відносин НАН України (м. Київ, Україна)</w:t>
      </w:r>
    </w:p>
    <w:p w:rsidR="00422043" w:rsidRDefault="00242575">
      <w:pPr>
        <w:pStyle w:val="50"/>
        <w:shd w:val="clear" w:color="auto" w:fill="auto"/>
        <w:spacing w:after="184" w:line="226" w:lineRule="exact"/>
        <w:ind w:left="20" w:right="20" w:firstLine="500"/>
        <w:jc w:val="both"/>
      </w:pPr>
      <w:r>
        <w:t>ПРОТИДІЯ ТЕРОРИСТИЧНИМ АКТАМ - ВА</w:t>
      </w:r>
      <w:r>
        <w:t>ЖЛИВА СКЛАДОВА ЗМІЦНЕННЯ ДЕРЖАВНОСТІ (НА ПРИКЛАДІ КРАЇН ЄС)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20" w:firstLine="500"/>
      </w:pPr>
      <w:proofErr w:type="spellStart"/>
      <w:r>
        <w:rPr>
          <w:rStyle w:val="0pt"/>
        </w:rPr>
        <w:t>Лоссовський</w:t>
      </w:r>
      <w:proofErr w:type="spellEnd"/>
      <w:r>
        <w:rPr>
          <w:rStyle w:val="0pt"/>
        </w:rPr>
        <w:t xml:space="preserve"> Ігор Євгенович, </w:t>
      </w:r>
      <w:r>
        <w:t>кандидат фізико-математичних наук, Надзвичайний і Повноважний посланник України 2-го класу</w:t>
      </w:r>
      <w:r>
        <w:rPr>
          <w:rStyle w:val="135pt"/>
        </w:rPr>
        <w:t xml:space="preserve">, </w:t>
      </w:r>
      <w:r>
        <w:t xml:space="preserve">заступник начальника </w:t>
      </w:r>
      <w:r>
        <w:lastRenderedPageBreak/>
        <w:t>Управління Третього територіального департаменту Мініст</w:t>
      </w:r>
      <w:r>
        <w:t>ерства закордонних справ України (м. Київ, Україна)</w:t>
      </w:r>
    </w:p>
    <w:p w:rsidR="00422043" w:rsidRDefault="00242575">
      <w:pPr>
        <w:pStyle w:val="50"/>
        <w:shd w:val="clear" w:color="auto" w:fill="auto"/>
        <w:spacing w:after="173" w:line="221" w:lineRule="exact"/>
        <w:ind w:left="20" w:right="20" w:firstLine="500"/>
        <w:jc w:val="both"/>
      </w:pPr>
      <w:r>
        <w:t>ФОРМУВАННЯ ЗОВНІШНЬОЇ ПОЛІТИКИ МАЛАЙЗІЇ ЯК ФУНКЦІЇ ДЕРЖАВНОГО БУДІВНИЦТВА В КОНТЕКСТІ МІЖНАРОДНИХ ПРОЦЕСІВ У ПІВДЕННО-СХІДНІЙ АЗІЇ</w:t>
      </w:r>
    </w:p>
    <w:p w:rsidR="00422043" w:rsidRDefault="00242575">
      <w:pPr>
        <w:pStyle w:val="12"/>
        <w:shd w:val="clear" w:color="auto" w:fill="auto"/>
        <w:spacing w:before="0" w:line="230" w:lineRule="exact"/>
        <w:ind w:left="20" w:right="20" w:firstLine="500"/>
      </w:pPr>
      <w:proofErr w:type="spellStart"/>
      <w:r>
        <w:rPr>
          <w:rStyle w:val="0pt"/>
        </w:rPr>
        <w:t>Нелін</w:t>
      </w:r>
      <w:proofErr w:type="spellEnd"/>
      <w:r>
        <w:rPr>
          <w:rStyle w:val="0pt"/>
        </w:rPr>
        <w:t xml:space="preserve"> Максим Володимирович, </w:t>
      </w:r>
      <w:r>
        <w:t>здобувач Чорноморського дер</w:t>
      </w:r>
      <w:r>
        <w:softHyphen/>
        <w:t xml:space="preserve">жавного </w:t>
      </w:r>
      <w:r>
        <w:t>університету імені Петра Могили (м. Мілан, Італія)</w:t>
      </w:r>
    </w:p>
    <w:p w:rsidR="00422043" w:rsidRDefault="00242575">
      <w:pPr>
        <w:pStyle w:val="50"/>
        <w:shd w:val="clear" w:color="auto" w:fill="auto"/>
        <w:spacing w:after="180" w:line="226" w:lineRule="exact"/>
        <w:ind w:left="20" w:right="20" w:firstLine="500"/>
        <w:jc w:val="both"/>
      </w:pPr>
      <w:r>
        <w:t>ВНУТРІШНЬОПОЛІТИЧНІ АСПЕКТИ ЄВРОПЕЙСЬКОЇ ПОЛІТИКИ УРЯДІВ С. БЕРЛУСКОНІ У 2001-2011 рр.</w:t>
      </w:r>
    </w:p>
    <w:p w:rsidR="00422043" w:rsidRDefault="00242575">
      <w:pPr>
        <w:pStyle w:val="12"/>
        <w:shd w:val="clear" w:color="auto" w:fill="auto"/>
        <w:spacing w:before="0"/>
        <w:ind w:left="20" w:right="20" w:firstLine="500"/>
      </w:pPr>
      <w:proofErr w:type="spellStart"/>
      <w:r>
        <w:rPr>
          <w:rStyle w:val="0pt"/>
        </w:rPr>
        <w:t>Аністратенко</w:t>
      </w:r>
      <w:proofErr w:type="spellEnd"/>
      <w:r>
        <w:rPr>
          <w:rStyle w:val="0pt"/>
        </w:rPr>
        <w:t xml:space="preserve"> Тетяна Павлівна, </w:t>
      </w:r>
      <w:r>
        <w:t xml:space="preserve">методист Інституту </w:t>
      </w:r>
      <w:proofErr w:type="spellStart"/>
      <w:r>
        <w:t>після-</w:t>
      </w:r>
      <w:proofErr w:type="spellEnd"/>
      <w:r>
        <w:t xml:space="preserve"> дипломної освіти Київського національного університету імені </w:t>
      </w:r>
      <w:r>
        <w:t>Тараса Шевченка (м. Київ, Україна)</w:t>
      </w:r>
    </w:p>
    <w:p w:rsidR="00422043" w:rsidRDefault="00242575">
      <w:pPr>
        <w:pStyle w:val="50"/>
        <w:shd w:val="clear" w:color="auto" w:fill="auto"/>
        <w:spacing w:after="180" w:line="226" w:lineRule="exact"/>
        <w:ind w:left="20" w:right="20" w:firstLine="500"/>
        <w:jc w:val="both"/>
      </w:pPr>
      <w:r>
        <w:t>ЕКОНОМІЧНА ДИПЛОМАТІЯ С111А НА ПРИКЛАДІ ДОКТРИНИ Г. ТРУМЕНА 1947 РОКУ</w:t>
      </w:r>
    </w:p>
    <w:p w:rsidR="00422043" w:rsidRDefault="00242575">
      <w:pPr>
        <w:pStyle w:val="12"/>
        <w:shd w:val="clear" w:color="auto" w:fill="auto"/>
        <w:spacing w:before="0"/>
        <w:ind w:left="20" w:right="20" w:firstLine="500"/>
      </w:pPr>
      <w:proofErr w:type="spellStart"/>
      <w:r>
        <w:rPr>
          <w:rStyle w:val="0pt"/>
        </w:rPr>
        <w:t>Сербіна</w:t>
      </w:r>
      <w:proofErr w:type="spellEnd"/>
      <w:r>
        <w:rPr>
          <w:rStyle w:val="0pt"/>
        </w:rPr>
        <w:t xml:space="preserve"> Катерина Юріївна, </w:t>
      </w:r>
      <w:r>
        <w:t>аспірантка Інституту міжнародних відносин Київського національного університету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line="226" w:lineRule="exact"/>
        <w:ind w:left="20" w:right="20" w:firstLine="500"/>
        <w:jc w:val="both"/>
      </w:pPr>
      <w:r>
        <w:t>ПОЛІ</w:t>
      </w:r>
      <w:r>
        <w:t>ТИКА США ЩОДО РЕВОЛЮЦІЙНИХ ПОДІЙ В АРАБСЬКОМУ СВІТІ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40" w:firstLine="500"/>
      </w:pPr>
      <w:proofErr w:type="spellStart"/>
      <w:r>
        <w:rPr>
          <w:rStyle w:val="0pt"/>
        </w:rPr>
        <w:t>Мудрієвська</w:t>
      </w:r>
      <w:proofErr w:type="spellEnd"/>
      <w:r>
        <w:rPr>
          <w:rStyle w:val="0pt"/>
        </w:rPr>
        <w:t xml:space="preserve"> Ірина Ігорівна, </w:t>
      </w:r>
      <w:r>
        <w:t>аспірантка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60" w:line="221" w:lineRule="exact"/>
        <w:ind w:left="20" w:right="40" w:firstLine="500"/>
        <w:jc w:val="both"/>
      </w:pPr>
      <w:r>
        <w:t>ПОЛІТИЧНИЙ ВИМІР СПІВРОБІТНИЦТВА УКРАЇНИ ІЗ СЛОВАЦЬКОЮ РЕСПУБЛІКОЮ У 1991-2011 рр.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40" w:firstLine="500"/>
      </w:pPr>
      <w:proofErr w:type="spellStart"/>
      <w:r>
        <w:rPr>
          <w:rStyle w:val="0pt"/>
        </w:rPr>
        <w:t>П</w:t>
      </w:r>
      <w:r>
        <w:rPr>
          <w:rStyle w:val="0pt"/>
        </w:rPr>
        <w:t>ількевич</w:t>
      </w:r>
      <w:proofErr w:type="spellEnd"/>
      <w:r>
        <w:rPr>
          <w:rStyle w:val="0pt"/>
        </w:rPr>
        <w:t xml:space="preserve"> Вікторія Олександрівна, </w:t>
      </w:r>
      <w:r>
        <w:t>кандидат історичних наук, асистент кафедри нової та новітньої історії зарубіжних країн історичного факультету Київського національного університету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after="60" w:line="221" w:lineRule="exact"/>
        <w:ind w:left="20" w:firstLine="500"/>
        <w:jc w:val="both"/>
      </w:pPr>
      <w:r>
        <w:t>ВПЛИВ ЮНЕСКО НА ДЕРЖАВОТВОРЧІ ПРОЦ</w:t>
      </w:r>
      <w:r>
        <w:t>ЕСИ В УКРАЇНІ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40" w:firstLine="500"/>
      </w:pPr>
      <w:r>
        <w:rPr>
          <w:rStyle w:val="0pt"/>
        </w:rPr>
        <w:t xml:space="preserve">Клімов Максим Мирославович, </w:t>
      </w:r>
      <w:r>
        <w:t>здобувач кафедри всесвітньої історії та міжнародних відносин Запорізького національного університету (м. Запоріжжя, Україна)</w:t>
      </w:r>
    </w:p>
    <w:p w:rsidR="00422043" w:rsidRDefault="00242575">
      <w:pPr>
        <w:pStyle w:val="50"/>
        <w:shd w:val="clear" w:color="auto" w:fill="auto"/>
        <w:spacing w:after="600" w:line="221" w:lineRule="exact"/>
        <w:ind w:left="20" w:firstLine="500"/>
        <w:jc w:val="both"/>
      </w:pPr>
      <w:r>
        <w:t>ОСНОВНІ ПРИНЦИПИ СПІВПРАЦІ КАНАДИ ТА УКРАЇНИ</w:t>
      </w:r>
    </w:p>
    <w:p w:rsidR="00422043" w:rsidRDefault="00242575">
      <w:pPr>
        <w:pStyle w:val="60"/>
        <w:shd w:val="clear" w:color="auto" w:fill="auto"/>
        <w:spacing w:line="221" w:lineRule="exact"/>
        <w:ind w:right="80"/>
      </w:pPr>
      <w:r>
        <w:t>Секція 6</w:t>
      </w:r>
    </w:p>
    <w:p w:rsidR="00422043" w:rsidRDefault="00242575">
      <w:pPr>
        <w:pStyle w:val="50"/>
        <w:shd w:val="clear" w:color="auto" w:fill="auto"/>
        <w:spacing w:after="453" w:line="221" w:lineRule="exact"/>
        <w:ind w:right="80"/>
      </w:pPr>
      <w:r>
        <w:t xml:space="preserve">ПРИНЦИПИ ДЕРЖАВОТВОРЕННЯ МОЛОДИХ </w:t>
      </w:r>
      <w:r>
        <w:t>НЕЗАЛЕЖНИХ ДЕРЖАВ: ІСТОРИЧНИЙ КОНТЕКСТ</w:t>
      </w:r>
    </w:p>
    <w:p w:rsidR="00422043" w:rsidRDefault="00242575">
      <w:pPr>
        <w:pStyle w:val="50"/>
        <w:shd w:val="clear" w:color="auto" w:fill="auto"/>
        <w:spacing w:line="180" w:lineRule="exact"/>
        <w:ind w:left="20" w:firstLine="500"/>
        <w:jc w:val="both"/>
      </w:pPr>
      <w:r>
        <w:rPr>
          <w:rStyle w:val="50pt"/>
          <w:b/>
          <w:bCs/>
        </w:rPr>
        <w:t>Модератор</w:t>
      </w:r>
      <w:r>
        <w:t xml:space="preserve"> - </w:t>
      </w:r>
      <w:proofErr w:type="spellStart"/>
      <w:r>
        <w:t>Миклащук</w:t>
      </w:r>
      <w:proofErr w:type="spellEnd"/>
      <w:r>
        <w:t xml:space="preserve"> І.М.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40" w:firstLine="500"/>
      </w:pPr>
      <w:proofErr w:type="spellStart"/>
      <w:r>
        <w:rPr>
          <w:rStyle w:val="0pt"/>
        </w:rPr>
        <w:t>Миклаїцук</w:t>
      </w:r>
      <w:proofErr w:type="spellEnd"/>
      <w:r>
        <w:rPr>
          <w:rStyle w:val="0pt"/>
        </w:rPr>
        <w:t xml:space="preserve"> Ігор Миколайович, </w:t>
      </w:r>
      <w:r>
        <w:t xml:space="preserve">кандидат політичних наук, науковий </w:t>
      </w:r>
      <w:r>
        <w:lastRenderedPageBreak/>
        <w:t>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20" w:right="40" w:firstLine="500"/>
        <w:jc w:val="both"/>
      </w:pPr>
      <w:r>
        <w:t>КОНФЛІКТНИЙ ПОТЕНЦІАЛ В КИРГИЗЬКІЙ</w:t>
      </w:r>
      <w:r>
        <w:t xml:space="preserve"> РЕСПУБЛІЦІ: СУТНІСТЬ ТА ПЕРСПЕКТИВИ ВИХОДУ ІЗ КРИЗИ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20" w:right="40" w:firstLine="500"/>
      </w:pPr>
      <w:r>
        <w:rPr>
          <w:rStyle w:val="0pt"/>
        </w:rPr>
        <w:t xml:space="preserve">Богданович Іван Іванович, </w:t>
      </w:r>
      <w:r>
        <w:t>кандидат економічних наук, доцент, старший науковий співробітник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84" w:line="221" w:lineRule="exact"/>
        <w:ind w:left="20" w:right="40" w:firstLine="500"/>
        <w:jc w:val="both"/>
      </w:pPr>
      <w:r>
        <w:t>ЗАСАДИ ПАРЛАМЕНТАРИЗМУ В РЕСПУБ</w:t>
      </w:r>
      <w:r>
        <w:t>ЛІЦІ БІЛОРУСЬ ЯК ЦІННІСНІ ОСНОВИ ДЛЯ ВЛАДИ ТА ІНСТИТУЦІЙ ГРОМА</w:t>
      </w:r>
      <w:r>
        <w:softHyphen/>
        <w:t>ДЯНСЬКОГО СУСПІЛЬСТВА</w:t>
      </w:r>
    </w:p>
    <w:p w:rsidR="00422043" w:rsidRDefault="00242575">
      <w:pPr>
        <w:pStyle w:val="12"/>
        <w:shd w:val="clear" w:color="auto" w:fill="auto"/>
        <w:spacing w:before="0" w:line="216" w:lineRule="exact"/>
        <w:ind w:left="20" w:right="40" w:firstLine="500"/>
      </w:pPr>
      <w:proofErr w:type="spellStart"/>
      <w:r>
        <w:rPr>
          <w:rStyle w:val="0pt"/>
        </w:rPr>
        <w:t>Мальшина</w:t>
      </w:r>
      <w:proofErr w:type="spellEnd"/>
      <w:r>
        <w:rPr>
          <w:rStyle w:val="0pt"/>
        </w:rPr>
        <w:t xml:space="preserve"> Катерина Володимирівна, </w:t>
      </w:r>
      <w:r>
        <w:t>кандидат історичних наук, доцент, докторант Інституту української археографії та джерело</w:t>
      </w:r>
      <w:r>
        <w:softHyphen/>
        <w:t xml:space="preserve">знавства ім. М.С. </w:t>
      </w:r>
      <w:proofErr w:type="spellStart"/>
      <w:r>
        <w:t>Гаушевського</w:t>
      </w:r>
      <w:proofErr w:type="spellEnd"/>
      <w:r>
        <w:t xml:space="preserve"> НАН України (м. </w:t>
      </w:r>
      <w:r>
        <w:t>Любляна, Словенія)</w:t>
      </w:r>
    </w:p>
    <w:p w:rsidR="00422043" w:rsidRDefault="00242575">
      <w:pPr>
        <w:pStyle w:val="50"/>
        <w:shd w:val="clear" w:color="auto" w:fill="auto"/>
        <w:spacing w:line="221" w:lineRule="exact"/>
        <w:ind w:left="20" w:right="40" w:firstLine="500"/>
        <w:jc w:val="both"/>
      </w:pPr>
      <w:r>
        <w:t>СЛОВЕНСЬКА ПОЛІТИЧНА ДУМКА ПРО ТЕОРЕТИЧНИЙ ІДЕАЛ ПОЛІТИЧНОГО ВПОРЯДКУВАННЯ В ЮГОСЛАВІЇ У 1918- 1929 рр.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Фрольцов</w:t>
      </w:r>
      <w:proofErr w:type="spellEnd"/>
      <w:r>
        <w:rPr>
          <w:rStyle w:val="0pt"/>
        </w:rPr>
        <w:t xml:space="preserve"> Владислав Валерійович, </w:t>
      </w:r>
      <w:r>
        <w:t>кандидат історичних наук, доцент кафедри міжнародних відносин Білоруського державного університету (м</w:t>
      </w:r>
      <w:r>
        <w:t>. Мінськ, Республіка Білорусь)</w:t>
      </w:r>
    </w:p>
    <w:p w:rsidR="00422043" w:rsidRDefault="00242575">
      <w:pPr>
        <w:pStyle w:val="50"/>
        <w:shd w:val="clear" w:color="auto" w:fill="auto"/>
        <w:spacing w:after="184" w:line="230" w:lineRule="exact"/>
        <w:ind w:left="40" w:right="20" w:firstLine="500"/>
        <w:jc w:val="both"/>
      </w:pPr>
      <w:r>
        <w:t>ПОСТРАДЯНСЬКІ ДЕРЖАВИ У ПРОГРАМНИХ ДОКУМЕНТАХ УРЯДУ Г. ШРЕДЕРА (1998-2005)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Стеїіанчук</w:t>
      </w:r>
      <w:proofErr w:type="spellEnd"/>
      <w:r>
        <w:rPr>
          <w:rStyle w:val="0pt"/>
        </w:rPr>
        <w:t xml:space="preserve"> Оксана Петрівна, </w:t>
      </w:r>
      <w:r>
        <w:t>аспірантка Державної установи «Інститут всесвітньої історії НАН України» (м. Київ, Україна)</w:t>
      </w:r>
    </w:p>
    <w:p w:rsidR="00422043" w:rsidRDefault="00242575">
      <w:pPr>
        <w:pStyle w:val="50"/>
        <w:shd w:val="clear" w:color="auto" w:fill="auto"/>
        <w:spacing w:after="176" w:line="221" w:lineRule="exact"/>
        <w:ind w:left="40" w:right="20" w:firstLine="500"/>
        <w:jc w:val="both"/>
      </w:pPr>
      <w:r>
        <w:t>ВПЛИВ НАЦІОНАЛЬНОЇ ПОЛІТИКИ ПО</w:t>
      </w:r>
      <w:r>
        <w:t>ЛЬСЬКОГО УРЯДУ ЩОДО УКРАЇНЦІВ ХОЛМЩИНИ НА ПРОЦЕСИ ДЕРЖАВО</w:t>
      </w:r>
      <w:r>
        <w:softHyphen/>
        <w:t xml:space="preserve">ТВОРЕННЯ РЕЧІ ПОСПОЛИТОЇ ПОЛЬСЬКОЇ У 1920-1930-х </w:t>
      </w:r>
      <w:r>
        <w:rPr>
          <w:lang w:val="fr-FR"/>
        </w:rPr>
        <w:t>pp.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Козирева</w:t>
      </w:r>
      <w:proofErr w:type="spellEnd"/>
      <w:r>
        <w:rPr>
          <w:rStyle w:val="0pt"/>
        </w:rPr>
        <w:t xml:space="preserve"> Марина Едуардівна, </w:t>
      </w:r>
      <w:r>
        <w:t>кандидат історичних наук, доцент кафедри політології Навчально-наукового інституту історії та права Миколаївського на</w:t>
      </w:r>
      <w:r>
        <w:t>ціонального університету ім. В.О. Сухомлинського (м. Миколаїв, Україна)</w:t>
      </w:r>
    </w:p>
    <w:p w:rsidR="00422043" w:rsidRDefault="00242575">
      <w:pPr>
        <w:pStyle w:val="50"/>
        <w:shd w:val="clear" w:color="auto" w:fill="auto"/>
        <w:spacing w:after="180" w:line="226" w:lineRule="exact"/>
        <w:ind w:left="40" w:right="20" w:firstLine="500"/>
        <w:jc w:val="both"/>
      </w:pPr>
      <w:r>
        <w:t xml:space="preserve">НАЦІОНАЛЬНЕ РАЙОНУВАННЯ В УКРАЇНІ В 1920-1930-ті </w:t>
      </w:r>
      <w:r>
        <w:rPr>
          <w:lang w:val="fr-FR"/>
        </w:rPr>
        <w:t xml:space="preserve">pp. </w:t>
      </w:r>
      <w:r>
        <w:t>ЯК ІСТОРИЧНИЙ ДОСВІД ДЕРЖАВОТВОРЕННЯ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Адамська</w:t>
      </w:r>
      <w:proofErr w:type="spellEnd"/>
      <w:r>
        <w:rPr>
          <w:rStyle w:val="0pt"/>
        </w:rPr>
        <w:t xml:space="preserve"> Ірина Геннадіївна, </w:t>
      </w:r>
      <w:r>
        <w:t>кандидат історичних наук, молодший науковий співробітник історично</w:t>
      </w:r>
      <w:r>
        <w:t>го факультету Київського національного університету імені Тараса Шевченка (м. Київ, Україна)</w:t>
      </w:r>
    </w:p>
    <w:p w:rsidR="00422043" w:rsidRDefault="00242575">
      <w:pPr>
        <w:pStyle w:val="50"/>
        <w:shd w:val="clear" w:color="auto" w:fill="auto"/>
        <w:spacing w:after="180" w:line="226" w:lineRule="exact"/>
        <w:ind w:left="40" w:right="20" w:firstLine="500"/>
        <w:jc w:val="both"/>
      </w:pPr>
      <w:r>
        <w:t xml:space="preserve">ОРГАНІЗАЦІЯ ЗАГАЛЬНОДОСТУПНОГО МЕДИЧНОГО ОБСЛУГОВУВАННЯ В УКРАЇНСЬКІЙ СРР У 1920-х </w:t>
      </w:r>
      <w:r>
        <w:rPr>
          <w:lang w:val="fr-FR"/>
        </w:rPr>
        <w:t>pp.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Кульчицька</w:t>
      </w:r>
      <w:proofErr w:type="spellEnd"/>
      <w:r>
        <w:rPr>
          <w:rStyle w:val="0pt"/>
        </w:rPr>
        <w:t xml:space="preserve"> Олена Василівна, </w:t>
      </w:r>
      <w:r>
        <w:t>кандидат історичних наук, доцент кафедри історії</w:t>
      </w:r>
      <w:r>
        <w:t xml:space="preserve"> Чорноморського державного університету імені Петра Могили (м. Миколаїв, Україна)</w:t>
      </w:r>
    </w:p>
    <w:p w:rsidR="00422043" w:rsidRDefault="00242575">
      <w:pPr>
        <w:pStyle w:val="50"/>
        <w:shd w:val="clear" w:color="auto" w:fill="auto"/>
        <w:spacing w:after="184" w:line="230" w:lineRule="exact"/>
        <w:ind w:left="40" w:right="20" w:firstLine="500"/>
        <w:jc w:val="both"/>
      </w:pPr>
      <w:r>
        <w:lastRenderedPageBreak/>
        <w:t xml:space="preserve">ВСТУП УКРАЇНСЬКОЇ </w:t>
      </w:r>
      <w:r>
        <w:rPr>
          <w:lang w:val="fr-FR"/>
        </w:rPr>
        <w:t xml:space="preserve">PCP </w:t>
      </w:r>
      <w:r>
        <w:t>ДО ООН ЯК КРОК ДО ВИЗНАННЯ МІЖНАРОДНОЮ СПІЛЬНОТОЮ</w:t>
      </w:r>
    </w:p>
    <w:p w:rsidR="00422043" w:rsidRDefault="00242575">
      <w:pPr>
        <w:pStyle w:val="12"/>
        <w:shd w:val="clear" w:color="auto" w:fill="auto"/>
        <w:spacing w:before="0"/>
        <w:ind w:left="40" w:right="20" w:firstLine="500"/>
      </w:pPr>
      <w:proofErr w:type="spellStart"/>
      <w:r>
        <w:rPr>
          <w:rStyle w:val="0pt"/>
        </w:rPr>
        <w:t>ІІІимкевич</w:t>
      </w:r>
      <w:proofErr w:type="spellEnd"/>
      <w:r>
        <w:rPr>
          <w:rStyle w:val="0pt"/>
        </w:rPr>
        <w:t xml:space="preserve"> Катерина Олександрівна, </w:t>
      </w:r>
      <w:r>
        <w:t xml:space="preserve">аспірантка, асистент кафедри всесвітньої історії та міжнародних </w:t>
      </w:r>
      <w:r>
        <w:t>відносин історичного факультету Запорізького національного університету (м. Запоріжжя, Україна)</w:t>
      </w:r>
    </w:p>
    <w:p w:rsidR="00422043" w:rsidRDefault="00242575">
      <w:pPr>
        <w:pStyle w:val="50"/>
        <w:shd w:val="clear" w:color="auto" w:fill="auto"/>
        <w:spacing w:after="180" w:line="221" w:lineRule="exact"/>
        <w:ind w:left="40" w:right="20" w:firstLine="500"/>
        <w:jc w:val="both"/>
      </w:pPr>
      <w:r>
        <w:t>ДЕРЖАВОТВОРЧІ ПРОЦЕСИ У БОСНІЇ ТА ГЕРЦЕГОВИНІ: РЕАЛІЇ ТА ПЕРСПЕКТИВИ</w:t>
      </w:r>
    </w:p>
    <w:p w:rsidR="00422043" w:rsidRDefault="00242575">
      <w:pPr>
        <w:pStyle w:val="12"/>
        <w:shd w:val="clear" w:color="auto" w:fill="auto"/>
        <w:spacing w:before="0" w:line="221" w:lineRule="exact"/>
        <w:ind w:left="40" w:right="20" w:firstLine="500"/>
      </w:pPr>
      <w:r>
        <w:rPr>
          <w:rStyle w:val="0pt"/>
        </w:rPr>
        <w:t xml:space="preserve">Полич Мар’яна Іванівна, </w:t>
      </w:r>
      <w:r>
        <w:t>викладач Тернопільського національного економічного університету (м</w:t>
      </w:r>
      <w:r>
        <w:t>. Тернопіль, Україна)</w:t>
      </w:r>
    </w:p>
    <w:p w:rsidR="00CA0ECC" w:rsidRDefault="00242575">
      <w:pPr>
        <w:pStyle w:val="50"/>
        <w:shd w:val="clear" w:color="auto" w:fill="auto"/>
        <w:spacing w:line="221" w:lineRule="exact"/>
        <w:ind w:left="40" w:right="20" w:firstLine="500"/>
        <w:jc w:val="both"/>
      </w:pPr>
      <w:r>
        <w:t>ЛОНГИН ЦЕГЕЛЬСЬКИЙ: ДИПЛОМАТИЧНА, ГРОМАДСЬКО- ПОЛІТИЧНА ТА НАУКОВА ДІЯЛЬНІСТЬ</w:t>
      </w:r>
    </w:p>
    <w:p w:rsidR="00CA0ECC" w:rsidRDefault="00CA0ECC">
      <w:pP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</w:pPr>
      <w:r>
        <w:br w:type="page"/>
      </w:r>
    </w:p>
    <w:p w:rsidR="00422043" w:rsidRDefault="00422043">
      <w:pPr>
        <w:pStyle w:val="50"/>
        <w:shd w:val="clear" w:color="auto" w:fill="auto"/>
        <w:spacing w:line="221" w:lineRule="exact"/>
        <w:ind w:left="40" w:right="20" w:firstLine="500"/>
        <w:jc w:val="both"/>
        <w:sectPr w:rsidR="00422043">
          <w:footerReference w:type="even" r:id="rId9"/>
          <w:footerReference w:type="default" r:id="rId10"/>
          <w:footerReference w:type="first" r:id="rId11"/>
          <w:pgSz w:w="11909" w:h="16834"/>
          <w:pgMar w:top="2988" w:right="2663" w:bottom="3780" w:left="2618" w:header="0" w:footer="3" w:gutter="0"/>
          <w:cols w:space="720"/>
          <w:noEndnote/>
          <w:docGrid w:linePitch="360"/>
        </w:sectPr>
      </w:pPr>
    </w:p>
    <w:p w:rsidR="00CA0ECC" w:rsidRDefault="00242575">
      <w:pPr>
        <w:pStyle w:val="101"/>
        <w:shd w:val="clear" w:color="auto" w:fill="auto"/>
        <w:spacing w:line="180" w:lineRule="exact"/>
      </w:pPr>
      <w:r>
        <w:lastRenderedPageBreak/>
        <w:t>Для нотаток</w:t>
      </w:r>
    </w:p>
    <w:p w:rsidR="00CA0ECC" w:rsidRDefault="00CA0ECC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br w:type="page"/>
      </w:r>
    </w:p>
    <w:p w:rsidR="00422043" w:rsidRDefault="00422043">
      <w:pPr>
        <w:pStyle w:val="101"/>
        <w:shd w:val="clear" w:color="auto" w:fill="auto"/>
        <w:spacing w:line="180" w:lineRule="exact"/>
        <w:sectPr w:rsidR="00422043">
          <w:footerReference w:type="even" r:id="rId12"/>
          <w:footerReference w:type="default" r:id="rId13"/>
          <w:type w:val="continuous"/>
          <w:pgSz w:w="11909" w:h="16834"/>
          <w:pgMar w:top="3902" w:right="5119" w:bottom="12496" w:left="5354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422043" w:rsidRDefault="00242575">
      <w:pPr>
        <w:pStyle w:val="111"/>
        <w:shd w:val="clear" w:color="auto" w:fill="auto"/>
      </w:pPr>
      <w:r>
        <w:lastRenderedPageBreak/>
        <w:t xml:space="preserve">Підписано до друку 20.11.2012 р. </w:t>
      </w:r>
      <w:r>
        <w:t>Формат 60x84/16. Ум. друк. арк. 0,7.</w:t>
      </w:r>
    </w:p>
    <w:p w:rsidR="00422043" w:rsidRDefault="00242575">
      <w:pPr>
        <w:pStyle w:val="111"/>
        <w:shd w:val="clear" w:color="auto" w:fill="auto"/>
        <w:spacing w:after="151"/>
      </w:pPr>
      <w:r>
        <w:t>Наклад 100 прим. Зам. 36. 2012.</w:t>
      </w:r>
    </w:p>
    <w:p w:rsidR="00422043" w:rsidRDefault="00242575">
      <w:pPr>
        <w:pStyle w:val="111"/>
        <w:shd w:val="clear" w:color="auto" w:fill="auto"/>
        <w:spacing w:line="120" w:lineRule="exact"/>
      </w:pPr>
      <w:r>
        <w:t>ПФ «Фоліант».</w:t>
      </w:r>
    </w:p>
    <w:p w:rsidR="00422043" w:rsidRDefault="00242575">
      <w:pPr>
        <w:pStyle w:val="111"/>
        <w:shd w:val="clear" w:color="auto" w:fill="auto"/>
        <w:spacing w:line="120" w:lineRule="exact"/>
      </w:pPr>
      <w:r>
        <w:t xml:space="preserve">Київ, вул. </w:t>
      </w:r>
      <w:proofErr w:type="spellStart"/>
      <w:r>
        <w:t>Семенівська</w:t>
      </w:r>
      <w:proofErr w:type="spellEnd"/>
      <w:r>
        <w:t>, 13/28.</w:t>
      </w:r>
    </w:p>
    <w:sectPr w:rsidR="00422043">
      <w:type w:val="continuous"/>
      <w:pgSz w:w="11909" w:h="16834"/>
      <w:pgMar w:top="7939" w:right="4322" w:bottom="7939" w:left="4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75" w:rsidRDefault="00242575">
      <w:r>
        <w:separator/>
      </w:r>
    </w:p>
  </w:endnote>
  <w:endnote w:type="continuationSeparator" w:id="0">
    <w:p w:rsidR="00242575" w:rsidRDefault="002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7B60F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8734425</wp:posOffset>
              </wp:positionV>
              <wp:extent cx="46355" cy="100965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43" w:rsidRDefault="002425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0ECC" w:rsidRPr="00CA0EC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3pt;margin-top:687.75pt;width:3.65pt;height: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MGqA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gCU52hVyk43ffgpkfYhi5bpqq/E+V3hbhYN4Tv6EpKMTSUVJCdb266Z1cn&#10;HGVAtsMnUUEY8qiFBRpr2ZnSQTEQoEOXno6dMamUsBnGl1GEUQknvuclcWQDkHS+20ulP1DRIWNk&#10;WELfLTbZ3yltciHp7GJCcVGwtrW9b/mLDXCcdiAyXDVnJgfbyp+Jl2wWm0XohEG8cUIvz51VsQ6d&#10;uPCvovwyX69z/9nE9cO0YVVFuQkzy8oP/6xtB4FPgjgKS4mWVQbOpKTkbrtuJdoTkHVhv0NBztzc&#10;l2nYIgCXV5T8IPRug8Qp4sWVExZh5CRX3sLx/OQ2ib0wCfPiJaU7xum/U0JDhpMoiCYp/ZabZ7+3&#10;3EjaMQ2Do2VdhhdHJ5IaAW54ZVurCWsn+6wUJv1TKaDdc6OtXI1CJ63qcTsCitHwVlRPIFwpQFmg&#10;Tph2YDRC/sBogMmRYQ6jDaP2IwfpmyEzG3I2trNBeAkXM6wxmsy1nobRYy/ZrgHc+XGt4HkUzGr3&#10;lMPhUcEssBQOc8sMm/N/63WarstfAAAA//8DAFBLAwQUAAYACAAAACEAHPr7R+AAAAANAQAADwAA&#10;AGRycy9kb3ducmV2LnhtbEyPwU7DMAyG70i8Q2Qkbixdx9qtNJ3QJC7c2BASt6zxmorEqZKsa9+e&#10;7ARH+//0+3O9m6xhI/rQOxKwXGTAkFqneuoEfB7fnjbAQpSkpHGEAmYMsGvu72pZKXelDxwPsWOp&#10;hEIlBegYh4rz0Gq0MizcgJSys/NWxjT6jisvr6ncGp5nWcGt7Cld0HLAvcb253CxAsrpy+EQcI/f&#10;57H1up835n0W4vFhen0BFnGKfzDc9JM6NMnp5C6kAjMC8qIoEpqCVbleA0tIXq62wE631Xb5DLyp&#10;+f8vml8AAAD//wMAUEsBAi0AFAAGAAgAAAAhALaDOJL+AAAA4QEAABMAAAAAAAAAAAAAAAAAAAAA&#10;AFtDb250ZW50X1R5cGVzXS54bWxQSwECLQAUAAYACAAAACEAOP0h/9YAAACUAQAACwAAAAAAAAAA&#10;AAAAAAAvAQAAX3JlbHMvLnJlbHNQSwECLQAUAAYACAAAACEAh+FDBqgCAAClBQAADgAAAAAAAAAA&#10;AAAAAAAuAgAAZHJzL2Uyb0RvYy54bWxQSwECLQAUAAYACAAAACEAHPr7R+AAAAANAQAADwAAAAAA&#10;AAAAAAAAAAACBQAAZHJzL2Rvd25yZXYueG1sUEsFBgAAAAAEAAQA8wAAAA8GAAAAAA==&#10;" filled="f" stroked="f">
              <v:textbox style="mso-fit-shape-to-text:t" inset="0,0,0,0">
                <w:txbxContent>
                  <w:p w:rsidR="00422043" w:rsidRDefault="002425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0ECC" w:rsidRPr="00CA0EC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7B60F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8731250</wp:posOffset>
              </wp:positionV>
              <wp:extent cx="15240" cy="69850"/>
              <wp:effectExtent l="63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43" w:rsidRDefault="002425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55pt;margin-top:687.5pt;width:1.2pt;height: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frrAIAAKsFAAAOAAAAZHJzL2Uyb0RvYy54bWysVG1vmzAQ/j5p/8HydwokJAUUUrUhTJO6&#10;F6ndD3DABGvGRrYb6Kb9951NSNL2y7SND9Zhn5+75+7xrW6GlqMDVZpJkeHwKsCIilJWTOwz/O2x&#10;8GKMtCGiIlwKmuFnqvHN+v27Vd+ldCYbySuqEIAInfZdhhtjutT3ddnQlugr2VEBh7VULTHwq/Z+&#10;pUgP6C33Z0Gw9Hupqk7JkmoNu/l4iNcOv65pab7UtaYG8QxDbsatyq07u/rrFUn3inQNK49pkL/I&#10;oiVMQNATVE4MQU+KvYFqWamklrW5KmXry7pmJXUcgE0YvGLz0JCOOi5QHN2dyqT/H2z5+fBVIVZl&#10;eI6RIC206JEOBt3JAc1tdfpOp+D00IGbGWAbuuyY6u5elt81EnLTELGnt0rJvqGkguxCe9O/uDri&#10;aAuy6z/JCsKQJyMd0FCr1pYOioEAHbr0fOqMTaW0IRezCA5KOFkm8cL1zSfpdLVT2nygskXWyLCC&#10;tjtocrjXxqZC0snFRhKyYJy71nPxYgMcxx0IDFftmU3BdfJnEiTbeBtHXjRbbr0oyHPvtthE3rII&#10;rxf5PN9s8vCXjRtGacOqigobZlJVGP1Z1476HvVw0pWWnFUWzqak1X634QodCKi6cJ8rOJyc3fyX&#10;abgiAJdXlEKo690s8YplfO1FRbTwkusg9oIwuUuWQZREefGS0j0T9N8poT7DyWK2GJV0TvoVt8B9&#10;b7mRtGUG5gZnbYbjkxNJrf62onKtNYTx0b4ohU3/XApo99Rop1Yr0FGqZtgN7lk4KVsl72T1DPJV&#10;EgQGUoSZB0Yj1Q+MepgfGRYw4DDiHwU8ADtqJkNNxm4yiCjhYoYNRqO5MeNIeuoU2zeAOz2xW3gk&#10;BXMSPudwfFowERyT4/SyI+fy33mdZ+z6NwAAAP//AwBQSwMEFAAGAAgAAAAhABiW1rDfAAAADQEA&#10;AA8AAABkcnMvZG93bnJldi54bWxMj81OwzAQhO9IvIO1lbhRJ6A0aYhToUpcuFEQEjc33sZR/RPZ&#10;bpq8PdsTHHfm0+xMs5utYROGOHgnIF9nwNB1Xg2uF/D1+fZYAYtJOiWNdyhgwQi79v6ukbXyV/eB&#10;0yH1jEJcrKUAndJYcx47jVbGtR/RkXfywcpEZ+i5CvJK4dbwpyzbcCsHRx+0HHGvsTsfLlZAOX97&#10;HCPu8ec0dUEPS2XeFyEeVvPrC7CEc/qD4VafqkNLnY7+4lRkRsA2L3JCyXguC1pFyDYvC2DHm1Rt&#10;MuBtw/+vaH8BAAD//wMAUEsBAi0AFAAGAAgAAAAhALaDOJL+AAAA4QEAABMAAAAAAAAAAAAAAAAA&#10;AAAAAFtDb250ZW50X1R5cGVzXS54bWxQSwECLQAUAAYACAAAACEAOP0h/9YAAACUAQAACwAAAAAA&#10;AAAAAAAAAAAvAQAAX3JlbHMvLnJlbHNQSwECLQAUAAYACAAAACEA0UtX66wCAACrBQAADgAAAAAA&#10;AAAAAAAAAAAuAgAAZHJzL2Uyb0RvYy54bWxQSwECLQAUAAYACAAAACEAGJbWsN8AAAANAQAADwAA&#10;AAAAAAAAAAAAAAAGBQAAZHJzL2Rvd25yZXYueG1sUEsFBgAAAAAEAAQA8wAAABIGAAAAAA==&#10;" filled="f" stroked="f">
              <v:textbox style="mso-fit-shape-to-text:t" inset="0,0,0,0">
                <w:txbxContent>
                  <w:p w:rsidR="00422043" w:rsidRDefault="002425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7B60F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8734425</wp:posOffset>
              </wp:positionV>
              <wp:extent cx="92075" cy="100965"/>
              <wp:effectExtent l="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43" w:rsidRDefault="002425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0ECC" w:rsidRPr="00CA0ECC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3.3pt;margin-top:687.75pt;width:7.25pt;height: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s6qgIAAKwFAAAOAAAAZHJzL2Uyb0RvYy54bWysVG1vmzAQ/j5p/8Hyd4ph5AVUUqUhTJO6&#10;F6ndD3DABGtgI9sNdNP++84mJGmrSdM2PliHfX7unrvHd30ztA06MKW5FCkOrghGTBSy5GKf4q8P&#10;ubfESBsqStpIwVL8xDS+Wb19c913CQtlLZuSKQQgQid9l+LamC7xfV3UrKX6SnZMwGElVUsN/Kq9&#10;XyraA3rb+CEhc7+XquyULJjWsJuNh3jl8KuKFeZzVWlmUJNiyM24Vbl1Z1d/dU2TvaJdzYtjGvQv&#10;smgpFxD0BJVRQ9Gj4q+gWl4oqWVlrgrZ+rKqeMEcB2ATkBds7mvaMccFiqO7U5n0/4MtPh2+KMTL&#10;FIcYCdpCix7YYNCtHFBkq9N3OgGn+w7czADb0GXHVHd3svimkZCbmoo9Wysl+5rRErIL7E3/4uqI&#10;oy3Irv8oSwhDH410QEOlWls6KAYCdOjS06kzNpUCNuOQLGYYFXASEBLPZy4ATaa7ndLmPZMtskaK&#10;FfTdYdPDnTY2F5pMLjaUkDlvGtf7RjzbAMdxByLDVXtmc3Ct/BGTeLvcLiMvCudbLyJZ5q3zTeTN&#10;82Axy95lm00W/LRxgyipeVkyYcNMsgqiP2vbUeCjIE7C0rLhpYWzKWm1320ahQ4UZJ2771iQCzf/&#10;eRquCMDlBaUgjMhtGHv5fLnwojyaefGCLD0SxLfxnERxlOXPKd1xwf6dEuqhqbNwNkrpt9yI+15z&#10;o0nLDQyOhrcpXp6caGIFuBWla62hvBnti1LY9M+lgHZPjXZytQodtWqG3XB8FwBmpbyT5RPoV0kQ&#10;GIgUhh4YtVTfMephgKRYwITDqPkg4AXYWTMZajJ2k0FFARdTbDAazY0ZZ9Jjp/i+Btzpja3hleTc&#10;Sficw/FtwUhwTI7jy86cy3/ndR6yq18AAAD//wMAUEsDBBQABgAIAAAAIQARJW7O3wAAAA0BAAAP&#10;AAAAZHJzL2Rvd25yZXYueG1sTI/LTsMwEEX3SPyDNUjsqJNA0xDiVKgSG3a0CImdG0/jCD8i202T&#10;v2e6guXMPbpzptnO1rAJQxy8E5CvMmDoOq8G1wv4PLw9VMBikk5J4x0KWDDCtr29aWSt/MV94LRP&#10;PaMSF2spQKc01pzHTqOVceVHdJSdfLAy0Rh6roK8ULk1vMiykls5OLqg5Yg7jd3P/mwFbOYvj2PE&#10;HX6fpi7oYanM+yLE/d38+gIs4Zz+YLjqkzq05HT0Z6ciMwKKsiwJpeBxs14DI6So8hzY8bp6zp+A&#10;tw3//0X7CwAA//8DAFBLAQItABQABgAIAAAAIQC2gziS/gAAAOEBAAATAAAAAAAAAAAAAAAAAAAA&#10;AABbQ29udGVudF9UeXBlc10ueG1sUEsBAi0AFAAGAAgAAAAhADj9If/WAAAAlAEAAAsAAAAAAAAA&#10;AAAAAAAALwEAAF9yZWxzLy5yZWxzUEsBAi0AFAAGAAgAAAAhAIpjezqqAgAArAUAAA4AAAAAAAAA&#10;AAAAAAAALgIAAGRycy9lMm9Eb2MueG1sUEsBAi0AFAAGAAgAAAAhABElbs7fAAAADQEAAA8AAAAA&#10;AAAAAAAAAAAABAUAAGRycy9kb3ducmV2LnhtbFBLBQYAAAAABAAEAPMAAAAQBgAAAAA=&#10;" filled="f" stroked="f">
              <v:textbox style="mso-fit-shape-to-text:t" inset="0,0,0,0">
                <w:txbxContent>
                  <w:p w:rsidR="00422043" w:rsidRDefault="002425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0ECC" w:rsidRPr="00CA0ECC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7B60FA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8731250</wp:posOffset>
              </wp:positionV>
              <wp:extent cx="92075" cy="100965"/>
              <wp:effectExtent l="635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043" w:rsidRDefault="002425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0ECC" w:rsidRPr="00CA0ECC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7.55pt;margin-top:687.5pt;width:7.25pt;height: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O4rQIAAKwFAAAOAAAAZHJzL2Uyb0RvYy54bWysVNtunDAQfa/Uf7D8TjCEvYCWjZJlqSql&#10;FynpB3jBLFbBRrazkFb9947NsptsXqq2PFiDPT4+M3NmVjdD26ADU5pLkeLgimDERCFLLvYp/vaY&#10;e0uMtKGipI0ULMXPTOOb9ft3q75LWChr2ZRMIQAROum7FNfGdInv66JmLdVXsmMCDiupWmrgV+39&#10;UtEe0NvGDwmZ+71UZadkwbSG3Ww8xGuHX1WsMF+qSjODmhQDN+NW5dadXf31iiZ7RbuaF0ca9C9Y&#10;tJQLePQElVFD0ZPib6BaXiipZWWuCtn6sqp4wVwMEE1ALqJ5qGnHXCyQHN2d0qT/H2zx+fBVIV5C&#10;7TAStIUSPbLBoDs5oJnNTt/pBJweOnAzA2xbTxup7u5l8V0jITc1FXt2q5Tsa0ZLYBfYm/6LqyOO&#10;tiC7/pMs4Rn6ZKQDGirVWkBIBgJ0qNLzqTKWSgGbcUgWM4wKOAkIieeOmk+T6W6ntPnAZIuskWIF&#10;dXfY9HCvjeVCk8nFPiVkzpvG1b4RrzbAcdyBl+GqPbMcXCl/xiTeLrfLyIvC+daLSJZ5t/km8uZ5&#10;sJhl19lmkwW/7LtBlNS8LJmwz0yyCqI/K9tR4KMgTsLSsuGlhbOUtNrvNo1CBwqyzt3nMg4nZzf/&#10;NQ2XBIjlIqQgjMhdGHv5fLnwojyaefGCLD0SxHfxnERxlOWvQ7rngv17SKiHos7C2SilM+mL2Ij7&#10;3sZGk5YbGBwNb1O8PDnRxApwK0pXWkN5M9ovUmHpn1MB5Z4K7eRqFTpq1Qy7wfXF9dQFO1k+g36V&#10;BIGBSGHogVFL9QOjHgZIigVMOIyajwI6wM6ayVCTsZsMKgq4mGKD0WhuzDiTnjrF9zXgTj12C12S&#10;cydh204jh2NvwUhwkRzHl505L/+d13nIrn8DAAD//wMAUEsDBBQABgAIAAAAIQCgE3hy3wAAAA0B&#10;AAAPAAAAZHJzL2Rvd25yZXYueG1sTI9LT8MwEITvSPwHa5G4USdFfTjEqVAlLtwoFRI3N97GEX5E&#10;tpsm/57tCY4782l2pt5NzrIRY+qDl1AuCmDo26B730k4fr49bYGlrLxWNniUMGOCXXN/V6tKh6v/&#10;wPGQO0YhPlVKgsl5qDhPrUGn0iIM6Mk7h+hUpjN2XEd1pXBn+bIo1typ3tMHowbcG2x/DhcnYTN9&#10;BRwS7vH7PLbR9PPWvs9SPj5Mry/AMk75D4ZbfaoODXU6hYvXiVkJolyVhJLxvFnRKkLEUqyBnW6S&#10;KATwpub/VzS/AAAA//8DAFBLAQItABQABgAIAAAAIQC2gziS/gAAAOEBAAATAAAAAAAAAAAAAAAA&#10;AAAAAABbQ29udGVudF9UeXBlc10ueG1sUEsBAi0AFAAGAAgAAAAhADj9If/WAAAAlAEAAAsAAAAA&#10;AAAAAAAAAAAALwEAAF9yZWxzLy5yZWxzUEsBAi0AFAAGAAgAAAAhACLQI7itAgAArAUAAA4AAAAA&#10;AAAAAAAAAAAALgIAAGRycy9lMm9Eb2MueG1sUEsBAi0AFAAGAAgAAAAhAKATeHLfAAAADQEAAA8A&#10;AAAAAAAAAAAAAAAABwUAAGRycy9kb3ducmV2LnhtbFBLBQYAAAAABAAEAPMAAAATBgAAAAA=&#10;" filled="f" stroked="f">
              <v:textbox style="mso-fit-shape-to-text:t" inset="0,0,0,0">
                <w:txbxContent>
                  <w:p w:rsidR="00422043" w:rsidRDefault="002425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0ECC" w:rsidRPr="00CA0ECC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42204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42204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3" w:rsidRDefault="00422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75" w:rsidRDefault="00242575"/>
  </w:footnote>
  <w:footnote w:type="continuationSeparator" w:id="0">
    <w:p w:rsidR="00242575" w:rsidRDefault="00242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43"/>
    <w:rsid w:val="00242575"/>
    <w:rsid w:val="00422043"/>
    <w:rsid w:val="007B60FA"/>
    <w:rsid w:val="00C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37"/>
      <w:szCs w:val="37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0"/>
      <w:position w:val="0"/>
      <w:sz w:val="37"/>
      <w:szCs w:val="37"/>
      <w:u w:val="none"/>
      <w:lang w:val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Полужирный;Не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135pt">
    <w:name w:val="Основной текст + 13;5 pt;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pt0">
    <w:name w:val="Основной текст (5) + 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Arial105pt0pt">
    <w:name w:val="Основной текст (5) + Arial;10;5 pt;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300" w:line="346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408" w:lineRule="exact"/>
      <w:jc w:val="center"/>
      <w:outlineLvl w:val="0"/>
    </w:pPr>
    <w:rPr>
      <w:rFonts w:ascii="Bookman Old Style" w:eastAsia="Bookman Old Style" w:hAnsi="Bookman Old Style" w:cs="Bookman Old Style"/>
      <w:b/>
      <w:bCs/>
      <w:w w:val="60"/>
      <w:sz w:val="37"/>
      <w:szCs w:val="3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46" w:lineRule="exact"/>
      <w:jc w:val="center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22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7"/>
    <w:pPr>
      <w:shd w:val="clear" w:color="auto" w:fill="FFFFFF"/>
      <w:spacing w:before="240"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37"/>
      <w:szCs w:val="37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0"/>
      <w:position w:val="0"/>
      <w:sz w:val="37"/>
      <w:szCs w:val="37"/>
      <w:u w:val="none"/>
      <w:lang w:val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Полужирный;Не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135pt">
    <w:name w:val="Основной текст + 13;5 pt;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pt0">
    <w:name w:val="Основной текст (5) + 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Arial105pt0pt">
    <w:name w:val="Основной текст (5) + Arial;10;5 pt;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300" w:line="346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408" w:lineRule="exact"/>
      <w:jc w:val="center"/>
      <w:outlineLvl w:val="0"/>
    </w:pPr>
    <w:rPr>
      <w:rFonts w:ascii="Bookman Old Style" w:eastAsia="Bookman Old Style" w:hAnsi="Bookman Old Style" w:cs="Bookman Old Style"/>
      <w:b/>
      <w:bCs/>
      <w:w w:val="60"/>
      <w:sz w:val="37"/>
      <w:szCs w:val="3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46" w:lineRule="exact"/>
      <w:jc w:val="center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22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7"/>
    <w:pPr>
      <w:shd w:val="clear" w:color="auto" w:fill="FFFFFF"/>
      <w:spacing w:before="240"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2016-06-22T12:07:00Z</dcterms:created>
  <dcterms:modified xsi:type="dcterms:W3CDTF">2016-06-22T12:08:00Z</dcterms:modified>
</cp:coreProperties>
</file>