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93" w:rsidRDefault="004050F1">
      <w:pPr>
        <w:pStyle w:val="20"/>
        <w:shd w:val="clear" w:color="auto" w:fill="auto"/>
        <w:spacing w:after="513"/>
        <w:ind w:left="20"/>
      </w:pPr>
      <w:r>
        <w:t>ДЕРЖАВНА УСТАНОВА «ІНСТИТУТ ВСЕСВІТНЬОЇ ІСТОРІЇ НАЦІОНАЛЬНОЇ АКАДЕМІЇ НАУК УКРАЇНИ»</w:t>
      </w:r>
    </w:p>
    <w:p w:rsidR="007D6A93" w:rsidRDefault="00FB454D">
      <w:pPr>
        <w:framePr w:h="145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1343025" cy="923925"/>
            <wp:effectExtent l="0" t="0" r="9525" b="9525"/>
            <wp:docPr id="3" name="Рисунок 1" descr="C:\Users\Alex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A93" w:rsidRDefault="007D6A93">
      <w:pPr>
        <w:rPr>
          <w:sz w:val="2"/>
          <w:szCs w:val="2"/>
        </w:rPr>
      </w:pPr>
    </w:p>
    <w:p w:rsidR="007D6A93" w:rsidRDefault="004050F1">
      <w:pPr>
        <w:pStyle w:val="30"/>
        <w:shd w:val="clear" w:color="auto" w:fill="auto"/>
        <w:spacing w:before="393" w:after="608"/>
        <w:ind w:left="20"/>
      </w:pPr>
      <w:r>
        <w:t>ПРОГРАМА КРУГЛОГО СТОЛУ</w:t>
      </w:r>
    </w:p>
    <w:p w:rsidR="007D6A93" w:rsidRDefault="004050F1">
      <w:pPr>
        <w:pStyle w:val="30"/>
        <w:shd w:val="clear" w:color="auto" w:fill="auto"/>
        <w:spacing w:before="0" w:after="135" w:line="240" w:lineRule="exact"/>
        <w:ind w:left="20"/>
      </w:pPr>
      <w:r>
        <w:t>«ЄВРОПЕЙСЬКІ ЦІННОСТІ:</w:t>
      </w:r>
    </w:p>
    <w:p w:rsidR="007D6A93" w:rsidRDefault="004050F1">
      <w:pPr>
        <w:pStyle w:val="30"/>
        <w:shd w:val="clear" w:color="auto" w:fill="auto"/>
        <w:spacing w:before="0" w:after="158" w:line="288" w:lineRule="exact"/>
        <w:ind w:left="20"/>
      </w:pPr>
      <w:r>
        <w:t>ДУХОВНА,</w:t>
      </w:r>
      <w:r>
        <w:t xml:space="preserve"> МОРАЛЬНА ТА ІСТОРИЧНА СПАДЩИНА НАРОДІВ ЄВРОПИ»</w:t>
      </w:r>
    </w:p>
    <w:p w:rsidR="007D6A93" w:rsidRDefault="004050F1">
      <w:pPr>
        <w:pStyle w:val="30"/>
        <w:shd w:val="clear" w:color="auto" w:fill="auto"/>
        <w:spacing w:before="0" w:after="1086" w:line="240" w:lineRule="exact"/>
        <w:ind w:left="20"/>
      </w:pPr>
      <w:r>
        <w:t>(ДО ДНЯ ЄВРОПИ В УКРАЇ</w:t>
      </w:r>
      <w:bookmarkStart w:id="0" w:name="_GoBack"/>
      <w:bookmarkEnd w:id="0"/>
      <w:r>
        <w:t>НІ)</w:t>
      </w:r>
    </w:p>
    <w:p w:rsidR="007D6A93" w:rsidRDefault="004050F1">
      <w:pPr>
        <w:pStyle w:val="20"/>
        <w:shd w:val="clear" w:color="auto" w:fill="auto"/>
        <w:spacing w:after="669" w:line="200" w:lineRule="exact"/>
        <w:ind w:left="20"/>
      </w:pPr>
      <w:r>
        <w:t>19 травня 2016 року</w:t>
      </w:r>
    </w:p>
    <w:p w:rsidR="007D6A93" w:rsidRDefault="004050F1">
      <w:pPr>
        <w:pStyle w:val="20"/>
        <w:shd w:val="clear" w:color="auto" w:fill="auto"/>
        <w:spacing w:after="0" w:line="200" w:lineRule="exact"/>
        <w:ind w:left="20"/>
      </w:pPr>
      <w:r>
        <w:t>м. Київ</w:t>
      </w:r>
    </w:p>
    <w:p w:rsidR="007D6A93" w:rsidRDefault="004050F1">
      <w:pPr>
        <w:pStyle w:val="10"/>
        <w:keepNext/>
        <w:keepLines/>
        <w:shd w:val="clear" w:color="auto" w:fill="auto"/>
        <w:spacing w:after="0" w:line="200" w:lineRule="exact"/>
        <w:ind w:left="20"/>
      </w:pPr>
      <w:bookmarkStart w:id="1" w:name="bookmark0"/>
      <w:r>
        <w:t>РЕГЛАМЕНТ РОБОТИ КРУГЛОГО СТОЛУ:</w:t>
      </w:r>
      <w:bookmarkEnd w:id="1"/>
    </w:p>
    <w:p w:rsidR="007D6A93" w:rsidRDefault="004050F1">
      <w:pPr>
        <w:pStyle w:val="40"/>
        <w:shd w:val="clear" w:color="auto" w:fill="auto"/>
        <w:spacing w:before="0" w:after="844"/>
        <w:ind w:left="20" w:right="1620"/>
      </w:pPr>
      <w:r>
        <w:t xml:space="preserve">Реєстрація учасників: 9-00- 10-00 </w:t>
      </w:r>
      <w:r>
        <w:lastRenderedPageBreak/>
        <w:t>Пленарне засідання: 10-00-14-00 Кава-брейк: 14-00- 15-00</w:t>
      </w:r>
    </w:p>
    <w:p w:rsidR="007D6A93" w:rsidRDefault="004050F1">
      <w:pPr>
        <w:pStyle w:val="40"/>
        <w:shd w:val="clear" w:color="auto" w:fill="auto"/>
        <w:spacing w:before="0" w:after="1320" w:line="451" w:lineRule="exact"/>
        <w:ind w:left="20" w:right="200"/>
        <w:jc w:val="left"/>
      </w:pPr>
      <w:r>
        <w:t xml:space="preserve">Доповіді на пленарному засіданні - до </w:t>
      </w:r>
      <w:r>
        <w:rPr>
          <w:rStyle w:val="49pt"/>
        </w:rPr>
        <w:t xml:space="preserve">10 </w:t>
      </w:r>
      <w:r>
        <w:t>хвилин Участь в обговоренні, дискусії-до 5 хвилин</w:t>
      </w:r>
    </w:p>
    <w:p w:rsidR="007D6A93" w:rsidRDefault="004050F1">
      <w:pPr>
        <w:pStyle w:val="40"/>
        <w:shd w:val="clear" w:color="auto" w:fill="auto"/>
        <w:spacing w:before="0" w:after="0" w:line="451" w:lineRule="exact"/>
        <w:ind w:left="20" w:right="200"/>
        <w:jc w:val="left"/>
        <w:sectPr w:rsidR="007D6A93">
          <w:type w:val="continuous"/>
          <w:pgSz w:w="11909" w:h="16834"/>
          <w:pgMar w:top="3930" w:right="3333" w:bottom="3935" w:left="3357" w:header="0" w:footer="3" w:gutter="0"/>
          <w:cols w:space="720"/>
          <w:noEndnote/>
          <w:docGrid w:linePitch="360"/>
        </w:sectPr>
      </w:pPr>
      <w:r>
        <w:rPr>
          <w:rStyle w:val="41"/>
        </w:rPr>
        <w:t xml:space="preserve">Адреса: </w:t>
      </w:r>
      <w:r>
        <w:t>01030, м. Київ, вул. Леонтовича, 5 Зала засідань Вченої ради (1-й поверх, к. 105)</w:t>
      </w:r>
    </w:p>
    <w:p w:rsidR="007D6A93" w:rsidRDefault="004050F1">
      <w:pPr>
        <w:pStyle w:val="50"/>
        <w:shd w:val="clear" w:color="auto" w:fill="auto"/>
        <w:spacing w:after="157" w:line="180" w:lineRule="exact"/>
        <w:ind w:left="20"/>
      </w:pPr>
      <w:r>
        <w:lastRenderedPageBreak/>
        <w:t>ВСТУПНЕ СЛОВО:</w:t>
      </w:r>
    </w:p>
    <w:p w:rsidR="007D6A93" w:rsidRDefault="004050F1">
      <w:pPr>
        <w:pStyle w:val="11"/>
        <w:shd w:val="clear" w:color="auto" w:fill="auto"/>
        <w:spacing w:before="0" w:after="116"/>
        <w:ind w:left="20" w:right="20"/>
      </w:pPr>
      <w:r>
        <w:rPr>
          <w:rStyle w:val="a5"/>
        </w:rPr>
        <w:t xml:space="preserve">Бачинський Володимир Михайлович, </w:t>
      </w:r>
      <w:r>
        <w:t>засту</w:t>
      </w:r>
      <w:r>
        <w:t>пник директора Департаменту Європейського Союзу МЗС України</w:t>
      </w:r>
    </w:p>
    <w:p w:rsidR="007D6A93" w:rsidRDefault="004050F1">
      <w:pPr>
        <w:pStyle w:val="11"/>
        <w:shd w:val="clear" w:color="auto" w:fill="auto"/>
        <w:spacing w:before="0" w:after="637" w:line="226" w:lineRule="exact"/>
        <w:ind w:left="20" w:right="20"/>
      </w:pPr>
      <w:r>
        <w:rPr>
          <w:rStyle w:val="a5"/>
        </w:rPr>
        <w:t xml:space="preserve">Кудряченко Андрій Іванович, </w:t>
      </w:r>
      <w:r>
        <w:t>директор Державної установи «Інститут всесвітньої історії НАН України», доктор історичних наук, професор, Заслужений діяч науки і техніки України</w:t>
      </w:r>
    </w:p>
    <w:p w:rsidR="007D6A93" w:rsidRDefault="004050F1">
      <w:pPr>
        <w:pStyle w:val="50"/>
        <w:shd w:val="clear" w:color="auto" w:fill="auto"/>
        <w:spacing w:after="154" w:line="180" w:lineRule="exact"/>
        <w:ind w:left="20"/>
      </w:pPr>
      <w:r>
        <w:t>ДОПОВІДІ: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20" w:right="20"/>
      </w:pPr>
      <w:r>
        <w:rPr>
          <w:rStyle w:val="a5"/>
        </w:rPr>
        <w:t xml:space="preserve">Білорус Олег Григорович, </w:t>
      </w:r>
      <w:r>
        <w:t>академік НАН України, Надзвичайний і Повноважний Посол України, головний науковий співробітник Державної установи «Інститут економіки і прогнозування НАН України»</w:t>
      </w:r>
    </w:p>
    <w:p w:rsidR="007D6A93" w:rsidRDefault="004050F1">
      <w:pPr>
        <w:pStyle w:val="60"/>
        <w:shd w:val="clear" w:color="auto" w:fill="auto"/>
        <w:tabs>
          <w:tab w:val="left" w:pos="2194"/>
          <w:tab w:val="left" w:pos="4374"/>
        </w:tabs>
        <w:spacing w:before="0"/>
        <w:ind w:left="20"/>
      </w:pPr>
      <w:r>
        <w:t>СТРАТЕГІЧНІ</w:t>
      </w:r>
      <w:r>
        <w:tab/>
        <w:t>ІМПЕРАТИВИ</w:t>
      </w:r>
      <w:r>
        <w:tab/>
        <w:t>ЄВРОАТЛАНТИЧНОГО</w:t>
      </w:r>
    </w:p>
    <w:p w:rsidR="007D6A93" w:rsidRDefault="004050F1">
      <w:pPr>
        <w:pStyle w:val="60"/>
        <w:shd w:val="clear" w:color="auto" w:fill="auto"/>
        <w:spacing w:before="0" w:after="124"/>
        <w:ind w:left="20"/>
      </w:pPr>
      <w:r>
        <w:t>СПІВРОБІТНИЦТВА В УМОВАХ ГЛО</w:t>
      </w:r>
      <w:r>
        <w:t>БАЛІЗАЦІЇ</w:t>
      </w:r>
    </w:p>
    <w:p w:rsidR="007D6A93" w:rsidRDefault="004050F1">
      <w:pPr>
        <w:pStyle w:val="11"/>
        <w:shd w:val="clear" w:color="auto" w:fill="auto"/>
        <w:spacing w:before="0" w:after="153"/>
        <w:ind w:left="20" w:right="20"/>
      </w:pPr>
      <w:r>
        <w:rPr>
          <w:rStyle w:val="a5"/>
        </w:rPr>
        <w:lastRenderedPageBreak/>
        <w:t xml:space="preserve">Ручка Анатолій Олександрович, </w:t>
      </w:r>
      <w:r>
        <w:t>доктор філософських наук, головний науковий співробітник відділу культури і масової комунікації Інституту соціології НАН України</w:t>
      </w:r>
    </w:p>
    <w:p w:rsidR="007D6A93" w:rsidRDefault="004050F1">
      <w:pPr>
        <w:pStyle w:val="60"/>
        <w:shd w:val="clear" w:color="auto" w:fill="auto"/>
        <w:spacing w:before="0" w:after="163" w:line="180" w:lineRule="exact"/>
        <w:ind w:left="20"/>
      </w:pPr>
      <w:r>
        <w:t>СУЧАСНА АКСІОСФЕРА ЯК ПРЕДМЕТ СОЦІОГУМАНІТАРНИХ НАУК</w:t>
      </w:r>
    </w:p>
    <w:p w:rsidR="007D6A93" w:rsidRDefault="004050F1">
      <w:pPr>
        <w:pStyle w:val="11"/>
        <w:shd w:val="clear" w:color="auto" w:fill="auto"/>
        <w:spacing w:before="0" w:after="157" w:line="226" w:lineRule="exact"/>
        <w:ind w:left="20" w:right="20"/>
      </w:pPr>
      <w:r>
        <w:rPr>
          <w:rStyle w:val="a5"/>
        </w:rPr>
        <w:t xml:space="preserve">Орлова Тетяна Володимирівна, </w:t>
      </w:r>
      <w:r>
        <w:t>докто</w:t>
      </w:r>
      <w:r>
        <w:t>р історичних наук, професор Київського національного університету імені Тараса Шевченка</w:t>
      </w:r>
    </w:p>
    <w:p w:rsidR="007D6A93" w:rsidRDefault="004050F1">
      <w:pPr>
        <w:pStyle w:val="60"/>
        <w:shd w:val="clear" w:color="auto" w:fill="auto"/>
        <w:spacing w:before="0" w:after="166" w:line="180" w:lineRule="exact"/>
        <w:ind w:left="20"/>
      </w:pPr>
      <w:r>
        <w:t>ІСТОРИЧНІ АСПЕКТИ ФОРМУВАННЯ ЄВРОПЕЙСЬКИХ ЦІННОСТЕЙ</w:t>
      </w:r>
    </w:p>
    <w:p w:rsidR="007D6A93" w:rsidRDefault="004050F1">
      <w:pPr>
        <w:pStyle w:val="11"/>
        <w:shd w:val="clear" w:color="auto" w:fill="auto"/>
        <w:spacing w:before="0" w:after="153"/>
        <w:ind w:left="20" w:right="20"/>
      </w:pPr>
      <w:r>
        <w:rPr>
          <w:rStyle w:val="a5"/>
        </w:rPr>
        <w:t xml:space="preserve">Турянський Ігор Мефодійович, </w:t>
      </w:r>
      <w:r>
        <w:t>Надзвичайний і Повноважний посол України, Дипломатична академія України при МЗС України</w:t>
      </w:r>
    </w:p>
    <w:p w:rsidR="007D6A93" w:rsidRDefault="004050F1">
      <w:pPr>
        <w:pStyle w:val="60"/>
        <w:shd w:val="clear" w:color="auto" w:fill="auto"/>
        <w:spacing w:before="0" w:after="171" w:line="180" w:lineRule="exact"/>
        <w:ind w:left="20"/>
      </w:pPr>
      <w:r>
        <w:t>ВИТОКИ КУЛЬТУРНОЇ ДИПЛОМАТІЇ</w:t>
      </w:r>
    </w:p>
    <w:p w:rsidR="007D6A93" w:rsidRDefault="004050F1">
      <w:pPr>
        <w:pStyle w:val="11"/>
        <w:shd w:val="clear" w:color="auto" w:fill="auto"/>
        <w:spacing w:before="0"/>
        <w:ind w:left="20" w:right="20"/>
      </w:pPr>
      <w:r>
        <w:rPr>
          <w:rStyle w:val="a5"/>
        </w:rPr>
        <w:t xml:space="preserve">Лозовий Віталій Станіславович, </w:t>
      </w:r>
      <w:r>
        <w:t>доктор історичних наук, професор, головний науковий співробітник Національного інституту стратегічних досліджень</w:t>
      </w:r>
    </w:p>
    <w:p w:rsidR="007D6A93" w:rsidRDefault="004050F1">
      <w:pPr>
        <w:pStyle w:val="60"/>
        <w:shd w:val="clear" w:color="auto" w:fill="auto"/>
        <w:spacing w:before="0" w:after="425" w:line="221" w:lineRule="exact"/>
        <w:ind w:left="20" w:right="20"/>
      </w:pPr>
      <w:r>
        <w:t xml:space="preserve">ІСТОРИЧНА ПОЛІТИКА В КРАЇНАХ ЄВРОПЕЙСЬКОГО СОЮЗУ ЯК ЧИННИК ПОЛІТИКИ КОНСОЛІДАЦІЇ </w:t>
      </w:r>
      <w:r>
        <w:t>СУСПІЛЬСТВА ТА ПРИМИРЕННЯ НАРОДІВ: ДОСВІД ДЛЯ УКРАЇНИ</w:t>
      </w:r>
    </w:p>
    <w:p w:rsidR="007D6A93" w:rsidRDefault="004050F1">
      <w:pPr>
        <w:pStyle w:val="70"/>
        <w:shd w:val="clear" w:color="auto" w:fill="auto"/>
        <w:spacing w:before="0" w:line="140" w:lineRule="exact"/>
      </w:pPr>
      <w:r>
        <w:t>і</w:t>
      </w:r>
    </w:p>
    <w:p w:rsidR="007D6A93" w:rsidRDefault="004050F1">
      <w:pPr>
        <w:pStyle w:val="11"/>
        <w:shd w:val="clear" w:color="auto" w:fill="auto"/>
        <w:spacing w:before="0"/>
        <w:ind w:left="40" w:right="40"/>
      </w:pPr>
      <w:r>
        <w:rPr>
          <w:rStyle w:val="a5"/>
        </w:rPr>
        <w:t xml:space="preserve">Ціватий Вячеслав Григорович, </w:t>
      </w:r>
      <w:r>
        <w:t>кандидат історичних наук, доцент, Заслужений працівник освіти України, ректор Дипломатичної академії України при МЗС України</w:t>
      </w:r>
    </w:p>
    <w:p w:rsidR="007D6A93" w:rsidRDefault="004050F1">
      <w:pPr>
        <w:pStyle w:val="60"/>
        <w:shd w:val="clear" w:color="auto" w:fill="auto"/>
        <w:spacing w:before="0" w:after="113" w:line="221" w:lineRule="exact"/>
        <w:ind w:left="40" w:right="40"/>
      </w:pPr>
      <w:r>
        <w:t xml:space="preserve">ІСТОРИЧНА СПАДЩИНА ТА МОРАЛЬНІ ЦІННОСТІ </w:t>
      </w:r>
      <w:r>
        <w:t>НАРОДІВ ЄВРОПИ: ДОРОГОВКАЗИ ДЛЯ СУЧАСНОЇ УКРАЇНИ В УМОВАХ ПОЛІЦЕНТРИЧНОГО СВІТУ (ІНСТИТУЦІОНАЛЬНИЙ АСПЕКТ)</w:t>
      </w:r>
    </w:p>
    <w:p w:rsidR="007D6A93" w:rsidRDefault="004050F1">
      <w:pPr>
        <w:pStyle w:val="11"/>
        <w:shd w:val="clear" w:color="auto" w:fill="auto"/>
        <w:spacing w:before="0" w:after="124" w:line="230" w:lineRule="exact"/>
        <w:ind w:left="40" w:right="40"/>
      </w:pPr>
      <w:r>
        <w:rPr>
          <w:rStyle w:val="a5"/>
        </w:rPr>
        <w:t xml:space="preserve">Шморгун Олександр Олександрович, </w:t>
      </w:r>
      <w:r>
        <w:t>кандидат філософських наук, доцент, провідний науковий співробітник Державної установи «Інститут всесвітньої історії</w:t>
      </w:r>
      <w:r>
        <w:t xml:space="preserve"> НАН України»</w:t>
      </w:r>
    </w:p>
    <w:p w:rsidR="007D6A93" w:rsidRDefault="004050F1">
      <w:pPr>
        <w:pStyle w:val="60"/>
        <w:shd w:val="clear" w:color="auto" w:fill="auto"/>
        <w:spacing w:before="0" w:after="120"/>
        <w:ind w:left="40" w:right="40"/>
      </w:pPr>
      <w:r>
        <w:t>ЄВРОПЕЙСЬКІ ЦІННОСТІ: ПРОБЛЕМА ЗБЕРЕЖЕННЯ І ВІДТВОРЕННЯ В КОНТЕКСТІ СУЧАСНОЇ ГЛОБАЛЬНОЇ ЦИВІЛІЗАЦІЙНОЇ КРИЗИ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40" w:right="40"/>
      </w:pPr>
      <w:r>
        <w:rPr>
          <w:rStyle w:val="a5"/>
        </w:rPr>
        <w:t xml:space="preserve">Метельова Тетяна Олександрівна, </w:t>
      </w:r>
      <w:r>
        <w:t>кандидат філософських наук, доцент, провідний науковий співробітник, заступник директора з наукової р</w:t>
      </w:r>
      <w:r>
        <w:t>оботи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24"/>
        <w:ind w:left="40" w:right="40"/>
      </w:pPr>
      <w:r>
        <w:t>ЄВРОПЕЙСЬКІ ЦІННОСТІ: ГЕНЕЗА, ІСТОРИЧНІ ТРАНСФОРМАЦІЇ І ПЕРСПЕКТИВИ</w:t>
      </w:r>
    </w:p>
    <w:p w:rsidR="007D6A93" w:rsidRDefault="004050F1">
      <w:pPr>
        <w:pStyle w:val="11"/>
        <w:shd w:val="clear" w:color="auto" w:fill="auto"/>
        <w:spacing w:before="0" w:after="116"/>
        <w:ind w:left="40" w:right="40"/>
      </w:pPr>
      <w:r>
        <w:rPr>
          <w:rStyle w:val="a5"/>
        </w:rPr>
        <w:t xml:space="preserve">Солошенко Вікторія Віталіївна, </w:t>
      </w:r>
      <w:r>
        <w:t xml:space="preserve">кандидат історичних наук, доцент, учений секретар Державної установи «Інститут </w:t>
      </w:r>
      <w:r>
        <w:t>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20"/>
        <w:ind w:left="40" w:right="40"/>
      </w:pPr>
      <w:r>
        <w:t xml:space="preserve">КУЛЬТУРНІ ЦІННОСТІ ТА ЇХ СУЧАСНІ ПЕРСПЕКТИВИ (НА ПРИКЛАДІ АРТ-ДІЯЛЬНОСТІ </w:t>
      </w:r>
      <w:r w:rsidRPr="00FB454D">
        <w:t xml:space="preserve">АДОЛЬФА </w:t>
      </w:r>
      <w:r>
        <w:t>ВАЙНМЮЛЛЕРА І РУДОЛЬФА НОЙМАЙСТЕРА)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40" w:right="40"/>
      </w:pPr>
      <w:r w:rsidRPr="00FB454D">
        <w:rPr>
          <w:rStyle w:val="a5"/>
        </w:rPr>
        <w:lastRenderedPageBreak/>
        <w:t xml:space="preserve">Рудяков </w:t>
      </w:r>
      <w:r>
        <w:rPr>
          <w:rStyle w:val="a5"/>
        </w:rPr>
        <w:t xml:space="preserve">Павло Миколайович, </w:t>
      </w:r>
      <w:r>
        <w:t>доктор філологічних наук, професор, провідний науковий співробітник Державної у</w:t>
      </w:r>
      <w:r>
        <w:t>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20"/>
        <w:ind w:left="40" w:right="40"/>
      </w:pPr>
      <w:r>
        <w:t>ЦІННІСНІ ОРІЄНТИРИ ТА ОРІЄНТАЦІЇ ЄВРОПЕЙСЬКОЇ «ПЕРИФЕРІЇ» (НА ПРИКЛАДІ БАЛКАН)</w:t>
      </w:r>
    </w:p>
    <w:p w:rsidR="007D6A93" w:rsidRDefault="004050F1">
      <w:pPr>
        <w:pStyle w:val="11"/>
        <w:shd w:val="clear" w:color="auto" w:fill="auto"/>
        <w:spacing w:before="0" w:after="157" w:line="226" w:lineRule="exact"/>
        <w:ind w:left="40" w:right="40"/>
      </w:pPr>
      <w:r>
        <w:rPr>
          <w:rStyle w:val="a5"/>
        </w:rPr>
        <w:t xml:space="preserve">Білокобильський Олександр Володимирович, </w:t>
      </w:r>
      <w:r>
        <w:t>доктор філософських наук, професор Українського інституту стратегій глобального розви</w:t>
      </w:r>
      <w:r>
        <w:t>тку і адаптації, Голова Київського відділення Українського інституту стратегій глобального розвитку і адаптації</w:t>
      </w:r>
    </w:p>
    <w:p w:rsidR="007D6A93" w:rsidRDefault="004050F1">
      <w:pPr>
        <w:pStyle w:val="60"/>
        <w:shd w:val="clear" w:color="auto" w:fill="auto"/>
        <w:spacing w:before="0" w:line="180" w:lineRule="exact"/>
        <w:ind w:left="40"/>
      </w:pPr>
      <w:r>
        <w:t>ЄВРОПА ПЕРЕД ГЛОБАЛЬНИМИ ВИКЛИКАМИ</w:t>
      </w:r>
    </w:p>
    <w:p w:rsidR="007D6A93" w:rsidRDefault="004050F1">
      <w:pPr>
        <w:pStyle w:val="11"/>
        <w:shd w:val="clear" w:color="auto" w:fill="auto"/>
        <w:spacing w:before="0" w:after="0"/>
        <w:ind w:left="40" w:right="40"/>
      </w:pPr>
      <w:r>
        <w:rPr>
          <w:rStyle w:val="a5"/>
        </w:rPr>
        <w:t xml:space="preserve">Матвієнко Оксана Володимирівна, </w:t>
      </w:r>
      <w:r>
        <w:t>доктор педагогічних наук, кандидат технічних наук, професор Київського націон</w:t>
      </w:r>
      <w:r>
        <w:t>ального університету культури і мистецтв,</w:t>
      </w:r>
    </w:p>
    <w:p w:rsidR="007D6A93" w:rsidRDefault="004050F1">
      <w:pPr>
        <w:pStyle w:val="11"/>
        <w:shd w:val="clear" w:color="auto" w:fill="auto"/>
        <w:spacing w:before="0" w:after="180"/>
        <w:ind w:left="40" w:right="40"/>
      </w:pPr>
      <w:r>
        <w:rPr>
          <w:rStyle w:val="a5"/>
        </w:rPr>
        <w:t xml:space="preserve">Цивін Михайло </w:t>
      </w:r>
      <w:r>
        <w:rPr>
          <w:rStyle w:val="a5"/>
          <w:lang w:val="ru-RU"/>
        </w:rPr>
        <w:t xml:space="preserve">Наумович, </w:t>
      </w:r>
      <w:r>
        <w:t>кандидат технічних наук, доцент Київського національного університету культури і мистецтв</w:t>
      </w:r>
    </w:p>
    <w:p w:rsidR="007D6A93" w:rsidRDefault="004050F1">
      <w:pPr>
        <w:pStyle w:val="60"/>
        <w:shd w:val="clear" w:color="auto" w:fill="auto"/>
        <w:spacing w:before="0" w:after="180" w:line="221" w:lineRule="exact"/>
        <w:ind w:left="40" w:right="40"/>
      </w:pPr>
      <w:r>
        <w:t xml:space="preserve">МЕДІАБЕЗПЕКА ОСОБИСТОСТІ ЯК ГУМАНІТАРНА ПАРАДИГМА ІСНУВАННЯ У СУЧАСНОМУ СОЦІОКОМУНІКАТИВНОМУ </w:t>
      </w:r>
      <w:r>
        <w:t>СЕРЕДОВИЩІ</w:t>
      </w:r>
    </w:p>
    <w:p w:rsidR="007D6A93" w:rsidRDefault="004050F1">
      <w:pPr>
        <w:pStyle w:val="11"/>
        <w:shd w:val="clear" w:color="auto" w:fill="auto"/>
        <w:spacing w:before="0" w:after="180"/>
        <w:ind w:left="40" w:right="40"/>
      </w:pPr>
      <w:r>
        <w:rPr>
          <w:rStyle w:val="a5"/>
        </w:rPr>
        <w:t xml:space="preserve">Жангожа </w:t>
      </w:r>
      <w:r>
        <w:rPr>
          <w:rStyle w:val="a5"/>
          <w:lang w:val="ru-RU"/>
        </w:rPr>
        <w:t xml:space="preserve">Рустем </w:t>
      </w:r>
      <w:r>
        <w:rPr>
          <w:rStyle w:val="a5"/>
        </w:rPr>
        <w:t xml:space="preserve">Наїльули, </w:t>
      </w:r>
      <w:r>
        <w:t>доктор політичних наук, головний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80" w:line="221" w:lineRule="exact"/>
        <w:ind w:left="40" w:right="40"/>
      </w:pPr>
      <w:r>
        <w:rPr>
          <w:lang w:val="ru-RU"/>
        </w:rPr>
        <w:t>КРИЗИС ЕВРОПЕЙСКОГО ЭТНОКУЛЬТУРНОГО ДИСКУРСА КАК КАТАЛИЗАТОР СТАНОВЛЕНИЯ НОВОЙ УНИВЕРСАЛЬНОЙ ЕВРОПЕЙСКО</w:t>
      </w:r>
      <w:r>
        <w:rPr>
          <w:lang w:val="ru-RU"/>
        </w:rPr>
        <w:t>Й ЦИВИЛИЗАЦИИ</w:t>
      </w:r>
    </w:p>
    <w:p w:rsidR="007D6A93" w:rsidRDefault="004050F1">
      <w:pPr>
        <w:pStyle w:val="11"/>
        <w:shd w:val="clear" w:color="auto" w:fill="auto"/>
        <w:spacing w:before="0" w:after="180"/>
        <w:ind w:left="40" w:right="40"/>
      </w:pPr>
      <w:r>
        <w:rPr>
          <w:rStyle w:val="a5"/>
          <w:lang w:val="ru-RU"/>
        </w:rPr>
        <w:t xml:space="preserve">Хижняк </w:t>
      </w:r>
      <w:r>
        <w:rPr>
          <w:rStyle w:val="a5"/>
        </w:rPr>
        <w:t xml:space="preserve">Ігор </w:t>
      </w:r>
      <w:r>
        <w:rPr>
          <w:rStyle w:val="a5"/>
          <w:lang w:val="ru-RU"/>
        </w:rPr>
        <w:t xml:space="preserve">Антонович, </w:t>
      </w:r>
      <w:r>
        <w:rPr>
          <w:lang w:val="ru-RU"/>
        </w:rPr>
        <w:t xml:space="preserve">доктор </w:t>
      </w:r>
      <w:r>
        <w:t xml:space="preserve">історичних </w:t>
      </w:r>
      <w:r>
        <w:rPr>
          <w:lang w:val="ru-RU"/>
        </w:rPr>
        <w:t xml:space="preserve">наук, </w:t>
      </w:r>
      <w:r>
        <w:t xml:space="preserve">професор, </w:t>
      </w:r>
      <w:r>
        <w:rPr>
          <w:lang w:val="ru-RU"/>
        </w:rPr>
        <w:t xml:space="preserve">доктор </w:t>
      </w:r>
      <w:r>
        <w:t xml:space="preserve">політичних </w:t>
      </w:r>
      <w:r>
        <w:rPr>
          <w:lang w:val="ru-RU"/>
        </w:rPr>
        <w:t xml:space="preserve">наук, </w:t>
      </w:r>
      <w:r>
        <w:t>головний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76" w:line="221" w:lineRule="exact"/>
        <w:ind w:left="40" w:right="40"/>
      </w:pPr>
      <w:r>
        <w:t xml:space="preserve">«МОМЕНТ </w:t>
      </w:r>
      <w:r>
        <w:rPr>
          <w:lang w:val="ru-RU"/>
        </w:rPr>
        <w:t xml:space="preserve">ИСТИНЫ» </w:t>
      </w:r>
      <w:r>
        <w:t xml:space="preserve">В </w:t>
      </w:r>
      <w:r>
        <w:rPr>
          <w:lang w:val="ru-RU"/>
        </w:rPr>
        <w:t>ЕВРОПЕЙСКОЙ КУЛЬТУРНОЙ СТИЛИСТИКЕ РОК-ЖАНРА С БЕРЕ</w:t>
      </w:r>
      <w:r>
        <w:rPr>
          <w:lang w:val="ru-RU"/>
        </w:rPr>
        <w:t>ГОВ ТУМАННОГО АЛЬБИОНА</w:t>
      </w:r>
    </w:p>
    <w:p w:rsidR="007D6A93" w:rsidRDefault="004050F1">
      <w:pPr>
        <w:pStyle w:val="11"/>
        <w:shd w:val="clear" w:color="auto" w:fill="auto"/>
        <w:spacing w:before="0" w:after="184" w:line="226" w:lineRule="exact"/>
        <w:ind w:left="40" w:right="40"/>
      </w:pPr>
      <w:r>
        <w:rPr>
          <w:rStyle w:val="a5"/>
          <w:lang w:val="ru-RU"/>
        </w:rPr>
        <w:t xml:space="preserve">Ожеван Микола </w:t>
      </w:r>
      <w:r>
        <w:rPr>
          <w:rStyle w:val="a5"/>
        </w:rPr>
        <w:t xml:space="preserve">Андрійович, </w:t>
      </w:r>
      <w:r>
        <w:rPr>
          <w:lang w:val="ru-RU"/>
        </w:rPr>
        <w:t xml:space="preserve">доктор </w:t>
      </w:r>
      <w:r>
        <w:t xml:space="preserve">філософських </w:t>
      </w:r>
      <w:r>
        <w:rPr>
          <w:lang w:val="ru-RU"/>
        </w:rPr>
        <w:t xml:space="preserve">наук, </w:t>
      </w:r>
      <w:r>
        <w:t xml:space="preserve">професор, Заслужений діяч </w:t>
      </w:r>
      <w:r>
        <w:rPr>
          <w:lang w:val="ru-RU"/>
        </w:rPr>
        <w:t>науки</w:t>
      </w:r>
      <w:r>
        <w:rPr>
          <w:rStyle w:val="a5"/>
          <w:lang w:val="ru-RU"/>
        </w:rPr>
        <w:t xml:space="preserve"> / </w:t>
      </w:r>
      <w:r>
        <w:t>техніки України, Національний інститут стратегічних досліджень</w:t>
      </w:r>
    </w:p>
    <w:p w:rsidR="007D6A93" w:rsidRDefault="004050F1">
      <w:pPr>
        <w:pStyle w:val="60"/>
        <w:shd w:val="clear" w:color="auto" w:fill="auto"/>
        <w:spacing w:before="0" w:after="176" w:line="221" w:lineRule="exact"/>
        <w:ind w:left="40" w:right="40"/>
      </w:pPr>
      <w:r>
        <w:t>ЄВРОПЕЙСЬКІ ТА АМЕРИКАНСЬКІ КУЛЬТУРНІ ЦІННОСТІ: ЕКОЛОГІЗМ ПРОТИ ТЕХНОЛОГІЗМУ</w:t>
      </w:r>
    </w:p>
    <w:p w:rsidR="007D6A93" w:rsidRDefault="004050F1">
      <w:pPr>
        <w:pStyle w:val="11"/>
        <w:shd w:val="clear" w:color="auto" w:fill="auto"/>
        <w:spacing w:before="0" w:after="180" w:line="226" w:lineRule="exact"/>
        <w:ind w:left="40" w:right="40"/>
      </w:pPr>
      <w:r>
        <w:rPr>
          <w:rStyle w:val="a5"/>
        </w:rPr>
        <w:t>Фомін С</w:t>
      </w:r>
      <w:r>
        <w:rPr>
          <w:rStyle w:val="a5"/>
        </w:rPr>
        <w:t xml:space="preserve">ергій Сергійович, </w:t>
      </w:r>
      <w:r>
        <w:t>кандидат економічних наук, старший науковий співробітник, провідний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80"/>
        <w:ind w:left="40" w:right="40"/>
      </w:pPr>
      <w:r>
        <w:t>ВЗАЄМОЗВ’ЯЗОК МІЖ СУСПІЛЬНИМИ ЦІННОСТЯМИ ТА СОЦІАЛЬНО- ЕКОНОМІЧНОЮ СИСТЕМОЮ</w:t>
      </w:r>
    </w:p>
    <w:p w:rsidR="007D6A93" w:rsidRDefault="004050F1">
      <w:pPr>
        <w:pStyle w:val="11"/>
        <w:shd w:val="clear" w:color="auto" w:fill="auto"/>
        <w:spacing w:before="0" w:after="184" w:line="226" w:lineRule="exact"/>
        <w:ind w:left="40" w:right="40"/>
      </w:pPr>
      <w:r>
        <w:rPr>
          <w:rStyle w:val="a5"/>
        </w:rPr>
        <w:lastRenderedPageBreak/>
        <w:t xml:space="preserve">Черненко Тетяна Василівна, </w:t>
      </w:r>
      <w:r>
        <w:t>кандидат філософських наук, завідувач відділу гуманітарної безпеки Національного інституту стратегічних досліджень</w:t>
      </w:r>
    </w:p>
    <w:p w:rsidR="007D6A93" w:rsidRDefault="004050F1">
      <w:pPr>
        <w:pStyle w:val="60"/>
        <w:shd w:val="clear" w:color="auto" w:fill="auto"/>
        <w:spacing w:before="0" w:after="445" w:line="221" w:lineRule="exact"/>
        <w:ind w:left="40" w:right="40"/>
      </w:pPr>
      <w:r>
        <w:t>РЕІНТЕГРАЦІЯ ГРОМАДЯН ТИМЧАСОВО ОКУПОВАНИХ ТЕРИТОРІЙ УКРАЇНИ: АКСІОЛОГІЧНІ АСПЕКТИ</w:t>
      </w:r>
    </w:p>
    <w:p w:rsidR="007D6A93" w:rsidRDefault="004050F1">
      <w:pPr>
        <w:pStyle w:val="80"/>
        <w:shd w:val="clear" w:color="auto" w:fill="auto"/>
        <w:spacing w:before="0" w:line="190" w:lineRule="exact"/>
        <w:ind w:left="20"/>
      </w:pPr>
      <w:r>
        <w:t>з</w:t>
      </w:r>
    </w:p>
    <w:p w:rsidR="007D6A93" w:rsidRDefault="004050F1">
      <w:pPr>
        <w:pStyle w:val="11"/>
        <w:shd w:val="clear" w:color="auto" w:fill="auto"/>
        <w:spacing w:before="0" w:after="184"/>
        <w:ind w:left="40" w:right="40"/>
      </w:pPr>
      <w:r>
        <w:rPr>
          <w:rStyle w:val="a5"/>
        </w:rPr>
        <w:t xml:space="preserve">Толстов Сергій Валеріанович, </w:t>
      </w:r>
      <w:r>
        <w:t>кандидат історичних наук, доцент, завідувач відділу трансатлантичних досліджень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72" w:line="216" w:lineRule="exact"/>
        <w:ind w:left="40" w:right="40"/>
      </w:pPr>
      <w:r>
        <w:t>ЦІННОСТІ ТА ІНТЕРЕСИ В СУЧАСНІЙ ЄВРОПЕЙСЬКІЙ ПОЛІТИЧНІЙ КУЛЬТУРІ</w:t>
      </w:r>
    </w:p>
    <w:p w:rsidR="007D6A93" w:rsidRDefault="004050F1">
      <w:pPr>
        <w:pStyle w:val="11"/>
        <w:shd w:val="clear" w:color="auto" w:fill="auto"/>
        <w:spacing w:before="0" w:after="176" w:line="226" w:lineRule="exact"/>
        <w:ind w:left="40" w:right="40"/>
      </w:pPr>
      <w:r>
        <w:rPr>
          <w:rStyle w:val="a5"/>
        </w:rPr>
        <w:t xml:space="preserve">Бульвінський Андрій Григорович, </w:t>
      </w:r>
      <w:r>
        <w:t>кандидат історичн</w:t>
      </w:r>
      <w:r>
        <w:t>их наук, доцент, завідувач відділу історії нових незалежних держав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84" w:line="230" w:lineRule="exact"/>
        <w:ind w:left="40" w:right="40"/>
      </w:pPr>
      <w:r>
        <w:t>ВІДМІННОСТІ ІДЕОЛОГІЧНИХ ЦІННОСТЕЙ РОСІЙСЬКОГО І ЄВРОПЕЙСЬКОГО СВІТІВ</w:t>
      </w:r>
    </w:p>
    <w:p w:rsidR="007D6A93" w:rsidRDefault="004050F1">
      <w:pPr>
        <w:pStyle w:val="11"/>
        <w:shd w:val="clear" w:color="auto" w:fill="auto"/>
        <w:spacing w:before="0" w:after="184" w:line="226" w:lineRule="exact"/>
        <w:ind w:left="40" w:right="40"/>
      </w:pPr>
      <w:r>
        <w:rPr>
          <w:rStyle w:val="a5"/>
        </w:rPr>
        <w:t xml:space="preserve">Дубов Дмитро Володимирович, </w:t>
      </w:r>
      <w:r>
        <w:t>кандидат політичних наук, ста</w:t>
      </w:r>
      <w:r>
        <w:t>рший науковий співробітник, завідувач відділу інформаційної безпеки та розвитку інформаційного суспільства Національного інституту стратегічних досліджень</w:t>
      </w:r>
    </w:p>
    <w:p w:rsidR="007D6A93" w:rsidRDefault="004050F1">
      <w:pPr>
        <w:pStyle w:val="60"/>
        <w:shd w:val="clear" w:color="auto" w:fill="auto"/>
        <w:spacing w:before="0" w:after="180" w:line="221" w:lineRule="exact"/>
        <w:ind w:left="40" w:right="40"/>
      </w:pPr>
      <w:r>
        <w:t xml:space="preserve">ЄВРОПЕЙСЬКИЙ СОЮЗ ПЕРЕД ВИКЛИКАМИ АГРЕСИВНОЇ ДЕКОНСТРУКЦІЇ ДЕМОКРАТИЧНИХ ЦІННОСТЕЙ В УМОВАХ </w:t>
      </w:r>
      <w:r>
        <w:t>ГЛОБАЛЬНОЇ ПРОПАГАНДИСТСЬКОЇ ВІЙНИ РФ</w:t>
      </w:r>
    </w:p>
    <w:p w:rsidR="007D6A93" w:rsidRDefault="004050F1">
      <w:pPr>
        <w:pStyle w:val="11"/>
        <w:shd w:val="clear" w:color="auto" w:fill="auto"/>
        <w:spacing w:before="0" w:after="180"/>
        <w:ind w:left="40" w:right="40"/>
      </w:pPr>
      <w:r>
        <w:rPr>
          <w:rStyle w:val="a5"/>
        </w:rPr>
        <w:t xml:space="preserve">Дудко Ірина Дмитрівна, </w:t>
      </w:r>
      <w:r>
        <w:t>доктор політичних наук, професор, завідувач кафедри політичної історії ДВНЗ «Київський національний економічний університет імені Вадима Гетьмана»</w:t>
      </w:r>
    </w:p>
    <w:p w:rsidR="007D6A93" w:rsidRDefault="004050F1">
      <w:pPr>
        <w:pStyle w:val="60"/>
        <w:shd w:val="clear" w:color="auto" w:fill="auto"/>
        <w:spacing w:before="0" w:after="176" w:line="221" w:lineRule="exact"/>
        <w:ind w:left="40" w:right="40"/>
      </w:pPr>
      <w:r>
        <w:t>ПРАВО НА ОТРИМАННЯ ІНФОРМАЦІЇ ПО-ЄВРОПЕЙСЬКІ І У</w:t>
      </w:r>
      <w:r>
        <w:t>КРАЇНА: АСПЕКТИ КРИТИЧНОГО АНАЛІЗУ</w:t>
      </w:r>
    </w:p>
    <w:p w:rsidR="007D6A93" w:rsidRDefault="004050F1">
      <w:pPr>
        <w:pStyle w:val="11"/>
        <w:shd w:val="clear" w:color="auto" w:fill="auto"/>
        <w:spacing w:before="0" w:after="176" w:line="226" w:lineRule="exact"/>
        <w:ind w:left="40" w:right="40"/>
      </w:pPr>
      <w:r>
        <w:rPr>
          <w:rStyle w:val="a5"/>
        </w:rPr>
        <w:t xml:space="preserve">Котляров Петро Миколайович, </w:t>
      </w:r>
      <w:r>
        <w:t>кандидат історичних наук, доцент, завідувач кафедри історії мистецтв Київського національного університету імені Тараса Шевченка</w:t>
      </w:r>
    </w:p>
    <w:p w:rsidR="007D6A93" w:rsidRDefault="004050F1">
      <w:pPr>
        <w:pStyle w:val="60"/>
        <w:shd w:val="clear" w:color="auto" w:fill="auto"/>
        <w:spacing w:before="0" w:line="230" w:lineRule="exact"/>
        <w:ind w:left="40" w:right="40"/>
      </w:pPr>
      <w:r>
        <w:t xml:space="preserve">ТРАНСФОРМАЦІЯ КУЛЬТУРНИХ ЦІННОСТЕЙ І ФОРМУВАННЯ ІНДИВІДУАЛІЗМУ: </w:t>
      </w:r>
      <w:r>
        <w:t>РЕФОРМА СИСТЕМИ ОСВІТИ В НІМЕЧЧИНИ XVI</w:t>
      </w:r>
    </w:p>
    <w:p w:rsidR="007D6A93" w:rsidRDefault="004050F1">
      <w:pPr>
        <w:pStyle w:val="60"/>
        <w:shd w:val="clear" w:color="auto" w:fill="auto"/>
        <w:spacing w:before="0" w:after="166" w:line="180" w:lineRule="exact"/>
        <w:ind w:left="40"/>
      </w:pPr>
      <w:r>
        <w:t>СТ.</w:t>
      </w:r>
    </w:p>
    <w:p w:rsidR="007D6A93" w:rsidRDefault="004050F1">
      <w:pPr>
        <w:pStyle w:val="11"/>
        <w:shd w:val="clear" w:color="auto" w:fill="auto"/>
        <w:spacing w:before="0" w:after="184"/>
        <w:ind w:left="40" w:right="40"/>
      </w:pPr>
      <w:r>
        <w:rPr>
          <w:rStyle w:val="a5"/>
        </w:rPr>
        <w:t xml:space="preserve">Джига Тетяна Василівна, </w:t>
      </w:r>
      <w:r>
        <w:t>кандидат політичних наук, доцент, головний консультант відділу розвитку політичної системи Національного інституту стратегічних досліджень</w:t>
      </w:r>
    </w:p>
    <w:p w:rsidR="007D6A93" w:rsidRDefault="004050F1">
      <w:pPr>
        <w:pStyle w:val="60"/>
        <w:shd w:val="clear" w:color="auto" w:fill="auto"/>
        <w:spacing w:before="0" w:line="216" w:lineRule="exact"/>
        <w:ind w:left="40" w:right="40"/>
      </w:pPr>
      <w:r>
        <w:lastRenderedPageBreak/>
        <w:t xml:space="preserve">ЗАПРОВАДЖЕННЯ МОДЕЛІ ВІДКРИТОГО УРЯДУВАННЯ В </w:t>
      </w:r>
      <w:r>
        <w:t>УКРАЇНІ: ПРОБЛЕМИ І ПЕРСПЕКТИВИ</w:t>
      </w:r>
    </w:p>
    <w:p w:rsidR="007D6A93" w:rsidRDefault="004050F1">
      <w:pPr>
        <w:pStyle w:val="11"/>
        <w:shd w:val="clear" w:color="auto" w:fill="auto"/>
        <w:spacing w:before="0"/>
        <w:ind w:left="40" w:right="20"/>
      </w:pPr>
      <w:r>
        <w:rPr>
          <w:rStyle w:val="a5"/>
        </w:rPr>
        <w:t xml:space="preserve">Савелова Марія Олександрівна, </w:t>
      </w:r>
      <w:r>
        <w:t xml:space="preserve">асистент спеціальній культурних програм, здобувач наукового ступеню кандидата історичних наук Німецького культурного центру </w:t>
      </w:r>
      <w:r>
        <w:rPr>
          <w:lang w:val="de-DE"/>
        </w:rPr>
        <w:t xml:space="preserve">«Goethe-Institut» </w:t>
      </w:r>
      <w:r>
        <w:t>в Україні при Посольстві ФРН в Україні</w:t>
      </w:r>
    </w:p>
    <w:p w:rsidR="007D6A93" w:rsidRDefault="004050F1">
      <w:pPr>
        <w:pStyle w:val="60"/>
        <w:shd w:val="clear" w:color="auto" w:fill="auto"/>
        <w:spacing w:before="0" w:after="113" w:line="221" w:lineRule="exact"/>
        <w:ind w:left="40" w:right="20"/>
      </w:pPr>
      <w:r>
        <w:t xml:space="preserve">РОЛЬ </w:t>
      </w:r>
      <w:r>
        <w:rPr>
          <w:lang w:val="de-DE"/>
        </w:rPr>
        <w:t>GOETHE-I</w:t>
      </w:r>
      <w:r>
        <w:rPr>
          <w:lang w:val="de-DE"/>
        </w:rPr>
        <w:t xml:space="preserve">NSTITUT </w:t>
      </w:r>
      <w:r>
        <w:t>ЯК ІНСТИТУЦІЇ, ЩО РЕАЛІЗУЄ ЗОВНІШНЮ КУЛЬТУРНУ ПОЛІТИКУ ФРН, У ЗБЕРЕЖЕННІ ТА ПОШИРЕННІ ЄВРОПЕЙСЬКИХ ЦІННОСТЕЙ</w:t>
      </w:r>
    </w:p>
    <w:p w:rsidR="007D6A93" w:rsidRDefault="004050F1">
      <w:pPr>
        <w:pStyle w:val="11"/>
        <w:shd w:val="clear" w:color="auto" w:fill="auto"/>
        <w:spacing w:before="0" w:line="230" w:lineRule="exact"/>
        <w:ind w:left="40" w:right="20"/>
      </w:pPr>
      <w:r>
        <w:rPr>
          <w:rStyle w:val="a5"/>
        </w:rPr>
        <w:t xml:space="preserve">Зернецька Ольга Василівна, </w:t>
      </w:r>
      <w:r>
        <w:t>доктор політичних наук, професор, завідувач відділу глобальних і цивілізаційних процесів Державної установи «Інс</w:t>
      </w:r>
      <w:r>
        <w:t>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20" w:line="230" w:lineRule="exact"/>
        <w:ind w:left="40" w:right="20"/>
      </w:pPr>
      <w:r>
        <w:t>СТРАТЕГІЯ ДІДЖИТАЛЬНОГО ЄДИНОГО РИНКУ ДЛЯ ЄВРОПИ В УМОВАХ ГЛОБАЛІЗАЦІЇ</w:t>
      </w:r>
    </w:p>
    <w:p w:rsidR="007D6A93" w:rsidRDefault="004050F1">
      <w:pPr>
        <w:pStyle w:val="11"/>
        <w:shd w:val="clear" w:color="auto" w:fill="auto"/>
        <w:spacing w:before="0" w:after="0" w:line="230" w:lineRule="exact"/>
        <w:ind w:left="40" w:right="20"/>
      </w:pPr>
      <w:r>
        <w:rPr>
          <w:rStyle w:val="a5"/>
        </w:rPr>
        <w:t xml:space="preserve">Баровська Анастасія Валеріївна, </w:t>
      </w:r>
      <w:r>
        <w:t>кандидат наук з державного управління, головний консультант відділу інформаційної безпеки та інформаційного суспіл</w:t>
      </w:r>
      <w:r>
        <w:t>ьства Національного інституту стратегічних досліджень,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40" w:right="20"/>
      </w:pPr>
      <w:r>
        <w:rPr>
          <w:rStyle w:val="a5"/>
        </w:rPr>
        <w:t xml:space="preserve">Коваль Ірина Олександрівна, </w:t>
      </w:r>
      <w:r>
        <w:t>головний спеціаліст відділу інформаційної безпеки та інформаційного суспільства Національного інституту стратегічних досліджень</w:t>
      </w:r>
    </w:p>
    <w:p w:rsidR="007D6A93" w:rsidRDefault="004050F1">
      <w:pPr>
        <w:pStyle w:val="60"/>
        <w:shd w:val="clear" w:color="auto" w:fill="auto"/>
        <w:spacing w:before="0" w:after="120"/>
        <w:ind w:left="40" w:right="20"/>
      </w:pPr>
      <w:r>
        <w:t xml:space="preserve">ЄВРОПЕЙСЬКІ ЦІННОСТІ І УКРАЇНА: ГОЛОВНІ </w:t>
      </w:r>
      <w:r>
        <w:t>ЗДОБУТКИ ТА ПРОБЛЕМИ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40" w:right="20"/>
      </w:pPr>
      <w:r>
        <w:rPr>
          <w:rStyle w:val="a5"/>
        </w:rPr>
        <w:t xml:space="preserve">Васильєв Олександр Аркадійович, </w:t>
      </w:r>
      <w:r>
        <w:t>доктор технічних наук, головний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20"/>
        <w:ind w:left="40" w:right="20"/>
      </w:pPr>
      <w:r>
        <w:t>УЧАСТЬ УКРАЇНИ У ФОРМУВАННІ ЄДИНОГО ЄВРОПЕЙСЬКОГО НАУКОВО-ТЕХНОЛОГІЧНОГО ПРОСТОРУ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40" w:right="20"/>
      </w:pPr>
      <w:r>
        <w:rPr>
          <w:rStyle w:val="a5"/>
        </w:rPr>
        <w:t>Стель</w:t>
      </w:r>
      <w:r>
        <w:rPr>
          <w:rStyle w:val="a5"/>
        </w:rPr>
        <w:t xml:space="preserve">мах Вікторія Олександрівна, </w:t>
      </w:r>
      <w:r>
        <w:t>кандидат політичних наук, молодший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24"/>
        <w:ind w:left="40" w:right="20"/>
      </w:pPr>
      <w:r>
        <w:t>ЕКСПОРТ ЄВРОПЕЙСЬКИХ ЦІННОСТЕЙ НА СХІД У РАМКАХ ІНІЦІАТИВИ СХІДНОГО ПАРТНЕРСТВА</w:t>
      </w:r>
    </w:p>
    <w:p w:rsidR="007D6A93" w:rsidRDefault="004050F1">
      <w:pPr>
        <w:pStyle w:val="11"/>
        <w:shd w:val="clear" w:color="auto" w:fill="auto"/>
        <w:spacing w:before="0" w:after="116"/>
        <w:ind w:left="40" w:right="20"/>
      </w:pPr>
      <w:r>
        <w:rPr>
          <w:rStyle w:val="a5"/>
        </w:rPr>
        <w:t xml:space="preserve">Мельник Віктор Мирославович, </w:t>
      </w:r>
      <w:r>
        <w:t>член Української асоціації зовнішньої політики, стипендіат Інституту міжнародних відносин Вроцлавського університету</w:t>
      </w:r>
    </w:p>
    <w:p w:rsidR="007D6A93" w:rsidRDefault="004050F1">
      <w:pPr>
        <w:pStyle w:val="60"/>
        <w:shd w:val="clear" w:color="auto" w:fill="auto"/>
        <w:spacing w:before="0"/>
        <w:ind w:left="40" w:right="20"/>
        <w:sectPr w:rsidR="007D6A93">
          <w:footerReference w:type="even" r:id="rId8"/>
          <w:type w:val="continuous"/>
          <w:pgSz w:w="11909" w:h="16834"/>
          <w:pgMar w:top="3005" w:right="2863" w:bottom="3624" w:left="2412" w:header="0" w:footer="3" w:gutter="0"/>
          <w:pgNumType w:start="1"/>
          <w:cols w:space="720"/>
          <w:noEndnote/>
          <w:docGrid w:linePitch="360"/>
        </w:sectPr>
      </w:pPr>
      <w:r>
        <w:t>АНТРОПОЛОГІЧНИЙ ВИМІР ЄВРОПЕЙСЬКОГО СВІТОГЛЯДУ: МІЖ КОНСЕРВАТИЗМОМ І ЛІБЕРАЛІЗМОМ</w:t>
      </w:r>
    </w:p>
    <w:p w:rsidR="007D6A93" w:rsidRDefault="004050F1">
      <w:pPr>
        <w:pStyle w:val="11"/>
        <w:shd w:val="clear" w:color="auto" w:fill="auto"/>
        <w:spacing w:before="0" w:after="188"/>
        <w:ind w:left="20" w:right="40"/>
      </w:pPr>
      <w:r>
        <w:rPr>
          <w:rStyle w:val="a5"/>
        </w:rPr>
        <w:lastRenderedPageBreak/>
        <w:t xml:space="preserve">Пількевич Андрій Леонідович, </w:t>
      </w:r>
      <w:r>
        <w:t>кандидат історичних наук, асистент кафедри історії стародавнього світу та середніх віків Київського національного університету імені Тараса Шевче</w:t>
      </w:r>
      <w:r>
        <w:t>нка</w:t>
      </w:r>
    </w:p>
    <w:p w:rsidR="007D6A93" w:rsidRDefault="004050F1">
      <w:pPr>
        <w:pStyle w:val="60"/>
        <w:shd w:val="clear" w:color="auto" w:fill="auto"/>
        <w:spacing w:before="0" w:after="172" w:line="211" w:lineRule="exact"/>
        <w:ind w:left="20" w:right="40"/>
      </w:pPr>
      <w:r>
        <w:t>РЕЦЕПЦІЯ АНТИЧНОЇ СПАДЩИНИ В ПРОЦЕСІ ЕВОЛЮЦІЇ СИСТЕМИ ЄВРОПЕЙСЬКИХ ЦІННОСТЕЙ</w:t>
      </w:r>
    </w:p>
    <w:p w:rsidR="007D6A93" w:rsidRDefault="004050F1">
      <w:pPr>
        <w:pStyle w:val="11"/>
        <w:shd w:val="clear" w:color="auto" w:fill="auto"/>
        <w:spacing w:before="0" w:after="176"/>
        <w:ind w:left="20" w:right="40"/>
      </w:pPr>
      <w:r>
        <w:rPr>
          <w:rStyle w:val="a5"/>
        </w:rPr>
        <w:t xml:space="preserve">Ковбасюк Стефанія Андріївна, </w:t>
      </w:r>
      <w:r>
        <w:t>кандидат історичних наук, історик 1-ої категорії науково-дослідної частини історичного факультету Київського національного університету імені Тара</w:t>
      </w:r>
      <w:r>
        <w:t>са Шевченка</w:t>
      </w:r>
    </w:p>
    <w:p w:rsidR="007D6A93" w:rsidRDefault="004050F1">
      <w:pPr>
        <w:pStyle w:val="60"/>
        <w:shd w:val="clear" w:color="auto" w:fill="auto"/>
        <w:spacing w:before="0" w:after="184"/>
        <w:ind w:left="20" w:right="40"/>
      </w:pPr>
      <w:r>
        <w:t>НАЦІОНАЛЬНА ІДЕНТИЧНІСТЬ У РАННЬОМОДЕРНИХ НІДЕРЛАНДАХ: ВІД ЛІНГВІСТИЧНОГО НАЦІОНАЛІЗМУ ДО «ЧОРНОЇ ЛЕГЕНДИ»</w:t>
      </w:r>
    </w:p>
    <w:p w:rsidR="007D6A93" w:rsidRDefault="004050F1">
      <w:pPr>
        <w:pStyle w:val="11"/>
        <w:shd w:val="clear" w:color="auto" w:fill="auto"/>
        <w:spacing w:before="0" w:after="184"/>
        <w:ind w:left="20" w:right="40"/>
      </w:pPr>
      <w:r>
        <w:rPr>
          <w:rStyle w:val="a5"/>
        </w:rPr>
        <w:t xml:space="preserve">Вітер Ірина Ігорівна, </w:t>
      </w:r>
      <w:r>
        <w:t>кандидат економічних наук, старший науковий співробітник, доцент, провідний науковий співробітник Державної установ</w:t>
      </w:r>
      <w:r>
        <w:t>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209" w:line="216" w:lineRule="exact"/>
        <w:ind w:left="20" w:right="40"/>
      </w:pPr>
      <w:r>
        <w:t>ЦИВІЛІЗАЦІЙНІ ЧИННИКИ ФОРМУВАННЯ АБСОЛЮТИСТСЬКИХ МОНАРХІЙ У КРАЇНАХ ЄВРОПИ</w:t>
      </w:r>
    </w:p>
    <w:p w:rsidR="007D6A93" w:rsidRDefault="004050F1">
      <w:pPr>
        <w:pStyle w:val="50"/>
        <w:shd w:val="clear" w:color="auto" w:fill="auto"/>
        <w:spacing w:after="144" w:line="180" w:lineRule="exact"/>
        <w:ind w:left="20"/>
      </w:pPr>
      <w:r>
        <w:t xml:space="preserve">Дубова Світлана Володимирівна, </w:t>
      </w:r>
      <w:r>
        <w:rPr>
          <w:rStyle w:val="51"/>
        </w:rPr>
        <w:t>кандидат історичних наук</w:t>
      </w:r>
    </w:p>
    <w:p w:rsidR="007D6A93" w:rsidRDefault="004050F1">
      <w:pPr>
        <w:pStyle w:val="60"/>
        <w:shd w:val="clear" w:color="auto" w:fill="auto"/>
        <w:spacing w:before="0" w:after="176" w:line="216" w:lineRule="exact"/>
        <w:ind w:left="20" w:right="40"/>
      </w:pPr>
      <w:r>
        <w:t>ІНФОРМАЦІЙНА ВІДКРИТІСТЬ І ПІДЗВІТНІСТЬ У ДЕМОКРАТИЧНОМУ СУСПІЛЬСТВІ ТА ПРОБЛЕМИ</w:t>
      </w:r>
      <w:r>
        <w:t xml:space="preserve"> БЕЗПЕКИ ОСОБИ</w:t>
      </w:r>
    </w:p>
    <w:p w:rsidR="007D6A93" w:rsidRDefault="004050F1">
      <w:pPr>
        <w:pStyle w:val="11"/>
        <w:shd w:val="clear" w:color="auto" w:fill="auto"/>
        <w:spacing w:before="0" w:after="180"/>
        <w:ind w:left="20" w:right="40"/>
      </w:pPr>
      <w:r>
        <w:rPr>
          <w:rStyle w:val="a5"/>
        </w:rPr>
        <w:t xml:space="preserve">Бондарець Марина Вадимівна, </w:t>
      </w:r>
      <w:r>
        <w:t>кандидат економічних наук, провідний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80" w:line="221" w:lineRule="exact"/>
        <w:ind w:left="20" w:right="40"/>
      </w:pPr>
      <w:r>
        <w:t>ДОСВІД ФОРМУВАННЯ ІННОВАЦІЙНОЇ СТРАТЕГІЇ СТАЛОГО РОЗВИТКУ КРАЇН ЄС: ОРІЄНТИР ДЛЯ УКРАЇНИ</w:t>
      </w:r>
    </w:p>
    <w:p w:rsidR="007D6A93" w:rsidRDefault="004050F1">
      <w:pPr>
        <w:pStyle w:val="11"/>
        <w:shd w:val="clear" w:color="auto" w:fill="auto"/>
        <w:spacing w:before="0" w:after="176"/>
        <w:ind w:left="20" w:right="40"/>
      </w:pPr>
      <w:r>
        <w:rPr>
          <w:rStyle w:val="a5"/>
        </w:rPr>
        <w:t>Ска</w:t>
      </w:r>
      <w:r>
        <w:rPr>
          <w:rStyle w:val="a5"/>
        </w:rPr>
        <w:t xml:space="preserve">ленко Олексій Карпович, </w:t>
      </w:r>
      <w:r>
        <w:t>кандидат технічних наук, провідний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88"/>
        <w:ind w:left="20" w:right="40"/>
      </w:pPr>
      <w:r>
        <w:t>ГЛОБАЛЬНОСИСТЕМНІ ВИМІРИ ПРОВІДНИХ ЧИННИКІВ ЦИВІЛІЗАЦІЙНОГО ПОСТУПУ</w:t>
      </w:r>
    </w:p>
    <w:p w:rsidR="007D6A93" w:rsidRDefault="004050F1">
      <w:pPr>
        <w:pStyle w:val="11"/>
        <w:shd w:val="clear" w:color="auto" w:fill="auto"/>
        <w:spacing w:before="0" w:after="180" w:line="216" w:lineRule="exact"/>
        <w:ind w:left="20" w:right="40"/>
      </w:pPr>
      <w:r>
        <w:rPr>
          <w:rStyle w:val="a5"/>
        </w:rPr>
        <w:t xml:space="preserve">Литвиненко Віктор Миколайович, </w:t>
      </w:r>
      <w:r>
        <w:t>кандидат еконо</w:t>
      </w:r>
      <w:r>
        <w:t>мічних наук, старший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89" w:line="216" w:lineRule="exact"/>
        <w:ind w:left="20" w:right="40"/>
      </w:pPr>
      <w:r>
        <w:t>ОСНОВНІ НАПРЯМИ ТА ОСОБЛИВОСТІ ВЕДЕННЯ МАЛОГО БІЗНЕСУ В ЄВРОПІ</w:t>
      </w:r>
    </w:p>
    <w:p w:rsidR="007D6A93" w:rsidRDefault="004050F1">
      <w:pPr>
        <w:pStyle w:val="50"/>
        <w:shd w:val="clear" w:color="auto" w:fill="auto"/>
        <w:spacing w:after="0" w:line="180" w:lineRule="exact"/>
        <w:ind w:left="20"/>
        <w:jc w:val="center"/>
      </w:pPr>
      <w:r>
        <w:t>б</w:t>
      </w:r>
      <w:r>
        <w:br w:type="page"/>
      </w:r>
    </w:p>
    <w:p w:rsidR="007D6A93" w:rsidRDefault="004050F1">
      <w:pPr>
        <w:pStyle w:val="11"/>
        <w:shd w:val="clear" w:color="auto" w:fill="auto"/>
        <w:spacing w:before="0" w:after="124" w:line="226" w:lineRule="exact"/>
        <w:ind w:left="20" w:right="20"/>
      </w:pPr>
      <w:r>
        <w:rPr>
          <w:rStyle w:val="a5"/>
        </w:rPr>
        <w:lastRenderedPageBreak/>
        <w:t xml:space="preserve">Руденко Сергій Борисович, </w:t>
      </w:r>
      <w:r>
        <w:t xml:space="preserve">кандидат культурології, докторант, доцент Київського </w:t>
      </w:r>
      <w:r>
        <w:t>національного університету культури і мистецтв</w:t>
      </w:r>
    </w:p>
    <w:p w:rsidR="007D6A93" w:rsidRDefault="004050F1">
      <w:pPr>
        <w:pStyle w:val="60"/>
        <w:shd w:val="clear" w:color="auto" w:fill="auto"/>
        <w:spacing w:before="0" w:after="116" w:line="221" w:lineRule="exact"/>
        <w:ind w:left="20" w:right="20"/>
      </w:pPr>
      <w:r>
        <w:t>РЕПРЕЗЕНТАЦІЯ ІСТОРІЇ ДРУГОЇ СВІТОВОЇ ВІЙНИ В МУЗЕЯХ УКРАЇНИ (1991 -2016)</w:t>
      </w:r>
    </w:p>
    <w:p w:rsidR="007D6A93" w:rsidRDefault="004050F1">
      <w:pPr>
        <w:pStyle w:val="11"/>
        <w:shd w:val="clear" w:color="auto" w:fill="auto"/>
        <w:spacing w:before="0" w:line="226" w:lineRule="exact"/>
        <w:ind w:left="20" w:right="20"/>
      </w:pPr>
      <w:r>
        <w:rPr>
          <w:rStyle w:val="a5"/>
        </w:rPr>
        <w:t xml:space="preserve">Андрес Ганна Олександрівна, </w:t>
      </w:r>
      <w:r>
        <w:t>кандидат історичних наук, доцент, доцент Національної академії образотворчого мистецтва та архітектури</w:t>
      </w:r>
    </w:p>
    <w:p w:rsidR="007D6A93" w:rsidRDefault="004050F1">
      <w:pPr>
        <w:pStyle w:val="60"/>
        <w:shd w:val="clear" w:color="auto" w:fill="auto"/>
        <w:spacing w:before="0" w:after="120"/>
        <w:ind w:left="20" w:right="20"/>
      </w:pPr>
      <w:r>
        <w:t>ВТРА</w:t>
      </w:r>
      <w:r>
        <w:t>ТИ КУЛЬТУРНОЇ СПАДЩИНИ В ПЕРІОДИ КРИЗОВИХ ПОЛІТИЧНИХ ЯВИЩ: МІЖНАРОДНА ПРАКТИКА ЗАХИСТУ КУЛЬТУРНИХ ЦІННОСТЕЙ</w:t>
      </w:r>
    </w:p>
    <w:p w:rsidR="007D6A93" w:rsidRDefault="004050F1">
      <w:pPr>
        <w:pStyle w:val="11"/>
        <w:shd w:val="clear" w:color="auto" w:fill="auto"/>
        <w:spacing w:before="0" w:after="157" w:line="226" w:lineRule="exact"/>
        <w:ind w:left="20" w:right="20"/>
      </w:pPr>
      <w:r>
        <w:rPr>
          <w:rStyle w:val="a5"/>
        </w:rPr>
        <w:t xml:space="preserve">Вовк Віра Миколаївна, </w:t>
      </w:r>
      <w:r>
        <w:t>кандидат філологічних наук, старший науковий співробітник, старший науковий співробітник Державної установи «Інститут всесвітн</w:t>
      </w:r>
      <w:r>
        <w:t>ьої історії НАН України»</w:t>
      </w:r>
    </w:p>
    <w:p w:rsidR="007D6A93" w:rsidRDefault="004050F1">
      <w:pPr>
        <w:pStyle w:val="60"/>
        <w:shd w:val="clear" w:color="auto" w:fill="auto"/>
        <w:spacing w:before="0" w:after="154" w:line="180" w:lineRule="exact"/>
        <w:ind w:left="20"/>
      </w:pPr>
      <w:r>
        <w:t>ЄВРОПЕЙСЬКИЙ ВИБІР УКРАЇНИ І РЕАЛПОЛІТІК</w:t>
      </w:r>
    </w:p>
    <w:p w:rsidR="007D6A93" w:rsidRDefault="004050F1">
      <w:pPr>
        <w:pStyle w:val="11"/>
        <w:shd w:val="clear" w:color="auto" w:fill="auto"/>
        <w:spacing w:before="0" w:after="128" w:line="226" w:lineRule="exact"/>
        <w:ind w:left="20" w:right="20"/>
      </w:pPr>
      <w:r>
        <w:rPr>
          <w:rStyle w:val="a5"/>
        </w:rPr>
        <w:t xml:space="preserve">Добровольська Ангеліна Борисівна, </w:t>
      </w:r>
      <w:r>
        <w:t>кандидат економічних наук, старший науковий співробітник Державної установи «Інститут всесвітньої історії НА Н України»</w:t>
      </w:r>
    </w:p>
    <w:p w:rsidR="007D6A93" w:rsidRDefault="004050F1">
      <w:pPr>
        <w:pStyle w:val="60"/>
        <w:shd w:val="clear" w:color="auto" w:fill="auto"/>
        <w:spacing w:before="0" w:after="116" w:line="216" w:lineRule="exact"/>
        <w:ind w:left="20" w:right="20"/>
      </w:pPr>
      <w:r>
        <w:t xml:space="preserve">ПРОБЛЕМИ НАЦІОНАЛЬНОЇ </w:t>
      </w:r>
      <w:r>
        <w:t>САМОІДЕНТИФІКАЦІЇ В УМОВАХ ГЛОБАЛІЗАЦІЇ ІНФОРМАЦІЙНОГО ПРОСТОРУ</w:t>
      </w:r>
    </w:p>
    <w:p w:rsidR="007D6A93" w:rsidRDefault="004050F1">
      <w:pPr>
        <w:pStyle w:val="11"/>
        <w:shd w:val="clear" w:color="auto" w:fill="auto"/>
        <w:spacing w:before="0"/>
        <w:ind w:left="20" w:right="20"/>
      </w:pPr>
      <w:r>
        <w:rPr>
          <w:rStyle w:val="a5"/>
        </w:rPr>
        <w:t xml:space="preserve">Встринський Ігор Михайлович, </w:t>
      </w:r>
      <w:r>
        <w:t>кандидат політичних наук,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16" w:line="221" w:lineRule="exact"/>
        <w:ind w:left="20" w:right="20"/>
      </w:pPr>
      <w:r>
        <w:t>ЄВРОПЕЙСЬКІ ЦІННОСТІ ЯК ОСНОВА СТРАТЕГІЇ НАЦІОНАЛЬНОГ</w:t>
      </w:r>
      <w:r>
        <w:t>О РОЗВИТКУ УКРАЇНИ</w:t>
      </w:r>
    </w:p>
    <w:p w:rsidR="007D6A93" w:rsidRDefault="004050F1">
      <w:pPr>
        <w:pStyle w:val="11"/>
        <w:shd w:val="clear" w:color="auto" w:fill="auto"/>
        <w:spacing w:before="0" w:after="157" w:line="226" w:lineRule="exact"/>
        <w:ind w:left="20" w:right="20"/>
      </w:pPr>
      <w:r>
        <w:rPr>
          <w:rStyle w:val="a5"/>
        </w:rPr>
        <w:t xml:space="preserve">Перга Тетяна Юріївна, </w:t>
      </w:r>
      <w:r>
        <w:t>кандидат історичних наук, старший науковий співробітник, старший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57" w:line="180" w:lineRule="exact"/>
        <w:ind w:left="20"/>
      </w:pPr>
      <w:r>
        <w:t>ЕКОЛОГІЧНА ДЕМОКРАТІЯ В КРАЇНАХ ЄВРОПЕЙСЬКОГО СОЮЗУ</w:t>
      </w:r>
    </w:p>
    <w:p w:rsidR="007D6A93" w:rsidRDefault="004050F1">
      <w:pPr>
        <w:pStyle w:val="11"/>
        <w:shd w:val="clear" w:color="auto" w:fill="auto"/>
        <w:spacing w:before="0"/>
        <w:ind w:left="20" w:right="20"/>
      </w:pPr>
      <w:r>
        <w:rPr>
          <w:rStyle w:val="a5"/>
        </w:rPr>
        <w:t xml:space="preserve">Пількевич Вікторія Олександрівна, </w:t>
      </w:r>
      <w:r>
        <w:t>кандидат історичних наук, асистент кафедри нової та новітньої історії зарубіжних країн Київського національного університету імені Тараса Шевченка</w:t>
      </w:r>
    </w:p>
    <w:p w:rsidR="007D6A93" w:rsidRDefault="00FB454D">
      <w:pPr>
        <w:pStyle w:val="60"/>
        <w:shd w:val="clear" w:color="auto" w:fill="auto"/>
        <w:spacing w:before="0" w:line="221" w:lineRule="exact"/>
        <w:ind w:left="20" w:right="20"/>
      </w:pPr>
      <w:r>
        <w:rPr>
          <w:noProof/>
          <w:lang w:val="ru-RU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4668520</wp:posOffset>
                </wp:positionH>
                <wp:positionV relativeFrom="paragraph">
                  <wp:posOffset>1000760</wp:posOffset>
                </wp:positionV>
                <wp:extent cx="80010" cy="101600"/>
                <wp:effectExtent l="1270" t="635" r="4445" b="254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6A93" w:rsidRDefault="004050F1">
                            <w:pPr>
                              <w:pStyle w:val="9"/>
                              <w:shd w:val="clear" w:color="auto" w:fill="auto"/>
                              <w:spacing w:line="160" w:lineRule="exact"/>
                              <w:ind w:left="100"/>
                            </w:pPr>
                            <w:r>
                              <w:t>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7.6pt;margin-top:78.8pt;width:6.3pt;height:8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" filled="f" stroked="f">
                <v:textbox style="mso-fit-shape-to-text:t" inset="0,0,0,0">
                  <w:txbxContent>
                    <w:p w:rsidR="007D6A93" w:rsidRDefault="004050F1">
                      <w:pPr>
                        <w:pStyle w:val="9"/>
                        <w:shd w:val="clear" w:color="auto" w:fill="auto"/>
                        <w:spacing w:line="160" w:lineRule="exact"/>
                        <w:ind w:left="100"/>
                      </w:pPr>
                      <w:r>
                        <w:t>І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050F1">
        <w:t xml:space="preserve">ЮНЕСКО І КРАЇНИ ЄВРОПИ: ЗАХИСТ КУЛЬТУРНОЇ СПАДЩИНИ І ПЕРСПЕКТИВИ </w:t>
      </w:r>
      <w:r w:rsidR="004050F1">
        <w:t>ВЗАЄМОВІДНОСИН</w:t>
      </w:r>
      <w:r w:rsidR="004050F1">
        <w:br w:type="page"/>
      </w:r>
    </w:p>
    <w:p w:rsidR="007D6A93" w:rsidRDefault="004050F1">
      <w:pPr>
        <w:pStyle w:val="11"/>
        <w:shd w:val="clear" w:color="auto" w:fill="auto"/>
        <w:spacing w:before="0" w:after="180"/>
        <w:ind w:left="20" w:right="20"/>
      </w:pPr>
      <w:r>
        <w:rPr>
          <w:rStyle w:val="a5"/>
        </w:rPr>
        <w:lastRenderedPageBreak/>
        <w:t xml:space="preserve">Халіков </w:t>
      </w:r>
      <w:r>
        <w:rPr>
          <w:rStyle w:val="a5"/>
          <w:lang w:val="ru-RU"/>
        </w:rPr>
        <w:t xml:space="preserve">Руслан </w:t>
      </w:r>
      <w:r>
        <w:rPr>
          <w:rStyle w:val="a5"/>
        </w:rPr>
        <w:t xml:space="preserve">Халікович, </w:t>
      </w:r>
      <w:r>
        <w:t>кандидат філософських наук, вчений секретар Українського інституту стратегій глобального розвитку і адаптації</w:t>
      </w:r>
    </w:p>
    <w:p w:rsidR="007D6A93" w:rsidRDefault="004050F1">
      <w:pPr>
        <w:pStyle w:val="60"/>
        <w:shd w:val="clear" w:color="auto" w:fill="auto"/>
        <w:spacing w:before="0" w:after="180" w:line="221" w:lineRule="exact"/>
        <w:ind w:left="20" w:right="20"/>
      </w:pPr>
      <w:r>
        <w:t>КОНТРСЕКУЛЯРН1 ЦІННОСТІ ЯК МОБІЛІЗАЦІЙНИЙ РУШІЙ АНТИЄВРОПЕЙСЬКИХ ІДЕОЛОГІЙ</w:t>
      </w:r>
    </w:p>
    <w:p w:rsidR="007D6A93" w:rsidRDefault="004050F1">
      <w:pPr>
        <w:pStyle w:val="11"/>
        <w:shd w:val="clear" w:color="auto" w:fill="auto"/>
        <w:spacing w:before="0" w:after="176"/>
        <w:ind w:left="20" w:right="20"/>
      </w:pPr>
      <w:r>
        <w:rPr>
          <w:rStyle w:val="a5"/>
        </w:rPr>
        <w:t xml:space="preserve">Годлюк Альона Миколаївна, </w:t>
      </w:r>
      <w:r>
        <w:t>кан</w:t>
      </w:r>
      <w:r>
        <w:t>дидат політичних наук, науковий співробітник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after="180"/>
        <w:ind w:left="20" w:right="20"/>
      </w:pPr>
      <w:r>
        <w:t>ПОЗИЦІОНУВАННЯ УКРАЇНИ В УМОВАХ ГЛОБАЛІЗАЦІЙНИХ ВИКЛИКІВ СУЧАСНОСТІ</w:t>
      </w:r>
    </w:p>
    <w:p w:rsidR="007D6A93" w:rsidRDefault="004050F1">
      <w:pPr>
        <w:pStyle w:val="11"/>
        <w:shd w:val="clear" w:color="auto" w:fill="auto"/>
        <w:spacing w:before="0" w:after="184" w:line="226" w:lineRule="exact"/>
        <w:ind w:left="20" w:right="20"/>
      </w:pPr>
      <w:r>
        <w:rPr>
          <w:rStyle w:val="a5"/>
        </w:rPr>
        <w:t xml:space="preserve">Сободар Олександр Олегович, </w:t>
      </w:r>
      <w:r>
        <w:t>аспірант Державної установи «Інститут всесвітньої іст</w:t>
      </w:r>
      <w:r>
        <w:t>орії НАН України»</w:t>
      </w:r>
    </w:p>
    <w:p w:rsidR="007D6A93" w:rsidRDefault="004050F1">
      <w:pPr>
        <w:pStyle w:val="60"/>
        <w:shd w:val="clear" w:color="auto" w:fill="auto"/>
        <w:spacing w:before="0" w:after="184" w:line="221" w:lineRule="exact"/>
        <w:ind w:left="20" w:right="20"/>
      </w:pPr>
      <w:r>
        <w:t>ПРОБЛЕМА ПОВЕРНЕННЯ ІСТОРИКО-КУЛЬТУРНОЇ СПАДЩИНИ НА ПРИКЛАДІ ВІДНОСИН УКРАЇНИ ТА НІДЕРЛАНДІВ</w:t>
      </w:r>
    </w:p>
    <w:p w:rsidR="007D6A93" w:rsidRDefault="004050F1">
      <w:pPr>
        <w:pStyle w:val="11"/>
        <w:shd w:val="clear" w:color="auto" w:fill="auto"/>
        <w:spacing w:before="0" w:after="176" w:line="216" w:lineRule="exact"/>
        <w:ind w:left="20" w:right="20"/>
      </w:pPr>
      <w:r>
        <w:rPr>
          <w:rStyle w:val="a5"/>
        </w:rPr>
        <w:t xml:space="preserve">Власова Альона Юріївна, </w:t>
      </w:r>
      <w:r>
        <w:t>аспірантка Державної установи «Інститут всесвітньої історії НАН України»</w:t>
      </w:r>
    </w:p>
    <w:p w:rsidR="007D6A93" w:rsidRDefault="004050F1">
      <w:pPr>
        <w:pStyle w:val="60"/>
        <w:shd w:val="clear" w:color="auto" w:fill="auto"/>
        <w:spacing w:before="0" w:line="221" w:lineRule="exact"/>
        <w:ind w:left="20" w:right="20"/>
      </w:pPr>
      <w:r>
        <w:t xml:space="preserve">ФОРМУВАННЯ НОВИХ ЦІННОСТЕЙ У ФРАНЦУЗЬКОМУ </w:t>
      </w:r>
      <w:r>
        <w:t>СУСПІЛЬСТВІ: ТЕНДЕРНИЙ АСПЕКТ</w:t>
      </w:r>
    </w:p>
    <w:sectPr w:rsidR="007D6A93">
      <w:footerReference w:type="even" r:id="rId9"/>
      <w:footerReference w:type="default" r:id="rId10"/>
      <w:pgSz w:w="11909" w:h="16834"/>
      <w:pgMar w:top="3005" w:right="2863" w:bottom="3624" w:left="24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0F1" w:rsidRDefault="004050F1">
      <w:r>
        <w:separator/>
      </w:r>
    </w:p>
  </w:endnote>
  <w:endnote w:type="continuationSeparator" w:id="0">
    <w:p w:rsidR="004050F1" w:rsidRDefault="00405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93" w:rsidRDefault="00FB454D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3627120</wp:posOffset>
              </wp:positionH>
              <wp:positionV relativeFrom="page">
                <wp:posOffset>8821420</wp:posOffset>
              </wp:positionV>
              <wp:extent cx="48260" cy="116840"/>
              <wp:effectExtent l="0" t="1270" r="317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6A93" w:rsidRDefault="004050F1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B454D" w:rsidRPr="00FB454D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5.6pt;margin-top:694.6pt;width:3.8pt;height:9.2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1jAqQIAAKU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" filled="f" stroked="f">
              <v:textbox style="mso-fit-shape-to-text:t" inset="0,0,0,0">
                <w:txbxContent>
                  <w:p w:rsidR="007D6A93" w:rsidRDefault="004050F1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B454D" w:rsidRPr="00FB454D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93" w:rsidRDefault="007D6A9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93" w:rsidRDefault="00FB454D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3627120</wp:posOffset>
              </wp:positionH>
              <wp:positionV relativeFrom="page">
                <wp:posOffset>8821420</wp:posOffset>
              </wp:positionV>
              <wp:extent cx="48260" cy="116840"/>
              <wp:effectExtent l="0" t="1270" r="317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6A93" w:rsidRDefault="004050F1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B454D" w:rsidRPr="00FB454D">
                            <w:rPr>
                              <w:rStyle w:val="a8"/>
                              <w:noProof/>
                            </w:rPr>
                            <w:t>7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5.6pt;margin-top:694.6pt;width:3.8pt;height:9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" filled="f" stroked="f">
              <v:textbox style="mso-fit-shape-to-text:t" inset="0,0,0,0">
                <w:txbxContent>
                  <w:p w:rsidR="007D6A93" w:rsidRDefault="004050F1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B454D" w:rsidRPr="00FB454D">
                      <w:rPr>
                        <w:rStyle w:val="a8"/>
                        <w:noProof/>
                      </w:rPr>
                      <w:t>7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0F1" w:rsidRDefault="004050F1"/>
  </w:footnote>
  <w:footnote w:type="continuationSeparator" w:id="0">
    <w:p w:rsidR="004050F1" w:rsidRDefault="004050F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93"/>
    <w:rsid w:val="004050F1"/>
    <w:rsid w:val="007D6A93"/>
    <w:rsid w:val="00FB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9pt">
    <w:name w:val="Основной текст (4) + 9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Exact">
    <w:name w:val="Основной текст (9) Exact"/>
    <w:basedOn w:val="a0"/>
    <w:link w:val="9"/>
    <w:rPr>
      <w:rFonts w:ascii="Candara" w:eastAsia="Candara" w:hAnsi="Candara" w:cs="Candar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5">
    <w:name w:val="Основной текст + Полужирный;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 + 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437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20" w:line="47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840" w:line="45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120" w:line="221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line="0" w:lineRule="atLeast"/>
      <w:jc w:val="center"/>
    </w:pPr>
    <w:rPr>
      <w:rFonts w:ascii="Consolas" w:eastAsia="Consolas" w:hAnsi="Consolas" w:cs="Consolas"/>
      <w:sz w:val="14"/>
      <w:szCs w:val="1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line="0" w:lineRule="atLeast"/>
      <w:jc w:val="center"/>
    </w:pPr>
    <w:rPr>
      <w:rFonts w:ascii="Lucida Sans Unicode" w:eastAsia="Lucida Sans Unicode" w:hAnsi="Lucida Sans Unicode" w:cs="Lucida Sans Unicode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9pt">
    <w:name w:val="Основной текст (4) + 9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Exact">
    <w:name w:val="Основной текст (9) Exact"/>
    <w:basedOn w:val="a0"/>
    <w:link w:val="9"/>
    <w:rPr>
      <w:rFonts w:ascii="Candara" w:eastAsia="Candara" w:hAnsi="Candara" w:cs="Candar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5">
    <w:name w:val="Основной текст + Полужирный;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 + 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437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20" w:line="47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840" w:line="45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120" w:line="221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line="0" w:lineRule="atLeast"/>
      <w:jc w:val="center"/>
    </w:pPr>
    <w:rPr>
      <w:rFonts w:ascii="Consolas" w:eastAsia="Consolas" w:hAnsi="Consolas" w:cs="Consolas"/>
      <w:sz w:val="14"/>
      <w:szCs w:val="1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line="0" w:lineRule="atLeast"/>
      <w:jc w:val="center"/>
    </w:pPr>
    <w:rPr>
      <w:rFonts w:ascii="Lucida Sans Unicode" w:eastAsia="Lucida Sans Unicode" w:hAnsi="Lucida Sans Unicode" w:cs="Lucida Sans Unicode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2016-06-22T11:50:00Z</dcterms:created>
  <dcterms:modified xsi:type="dcterms:W3CDTF">2016-06-22T11:50:00Z</dcterms:modified>
</cp:coreProperties>
</file>